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7F2A9" w14:textId="77777777" w:rsidR="006E4859" w:rsidRPr="00E154F9" w:rsidRDefault="006E4859" w:rsidP="00F27AD8">
      <w:pPr>
        <w:spacing w:line="276" w:lineRule="auto"/>
        <w:rPr>
          <w:rFonts w:ascii="Arial" w:hAnsi="Arial" w:cs="Arial"/>
          <w:sz w:val="22"/>
          <w:szCs w:val="22"/>
        </w:rPr>
      </w:pPr>
    </w:p>
    <w:p w14:paraId="35477CD9" w14:textId="77777777" w:rsidR="00454507" w:rsidRDefault="00454507" w:rsidP="00454507">
      <w:pPr>
        <w:pStyle w:val="Pis"/>
      </w:pPr>
    </w:p>
    <w:p w14:paraId="6C5B92E0" w14:textId="09AD5469" w:rsidR="00454507" w:rsidRPr="00E416BB" w:rsidRDefault="00D06675" w:rsidP="00454507">
      <w:pPr>
        <w:pStyle w:val="Pis"/>
      </w:pPr>
      <w:r>
        <w:t>Lepingu esemeks</w:t>
      </w:r>
      <w:r w:rsidR="00454507" w:rsidRPr="00E416BB">
        <w:t xml:space="preserve"> on RMK Viljandi taimla lao- ja olmehoone omanikujärelevalve teenuse osutamine ehitustööde perioodil mh.:</w:t>
      </w:r>
    </w:p>
    <w:p w14:paraId="101E8733" w14:textId="42746474" w:rsidR="00454507" w:rsidRPr="00E416BB" w:rsidRDefault="00D06675" w:rsidP="00454507">
      <w:pPr>
        <w:pStyle w:val="Loendilik"/>
        <w:numPr>
          <w:ilvl w:val="0"/>
          <w:numId w:val="28"/>
        </w:numPr>
        <w:spacing w:line="276" w:lineRule="auto"/>
        <w:rPr>
          <w:bCs/>
        </w:rPr>
      </w:pPr>
      <w:r w:rsidRPr="00E416BB">
        <w:rPr>
          <w:bCs/>
        </w:rPr>
        <w:t>ehitamise tehniliste dokumentide kontrollimine ja allkirjastamine</w:t>
      </w:r>
    </w:p>
    <w:p w14:paraId="7E3571B0" w14:textId="29967CD0" w:rsidR="00454507" w:rsidRPr="00E416BB" w:rsidRDefault="00D06675" w:rsidP="00454507">
      <w:pPr>
        <w:pStyle w:val="Loendilik"/>
        <w:numPr>
          <w:ilvl w:val="0"/>
          <w:numId w:val="28"/>
        </w:numPr>
        <w:spacing w:line="276" w:lineRule="auto"/>
        <w:rPr>
          <w:bCs/>
        </w:rPr>
      </w:pPr>
      <w:r w:rsidRPr="00E416BB">
        <w:t>ehitusnõupidamistel osalemine tellija esindajana, nõupidamiste protokollide koostamine</w:t>
      </w:r>
    </w:p>
    <w:p w14:paraId="635755AF" w14:textId="46635B69" w:rsidR="00454507" w:rsidRPr="00E416BB" w:rsidRDefault="00D06675" w:rsidP="00454507">
      <w:pPr>
        <w:pStyle w:val="Loendilik"/>
        <w:numPr>
          <w:ilvl w:val="0"/>
          <w:numId w:val="28"/>
        </w:numPr>
        <w:spacing w:line="276" w:lineRule="auto"/>
        <w:rPr>
          <w:bCs/>
        </w:rPr>
      </w:pPr>
      <w:r w:rsidRPr="00E416BB">
        <w:rPr>
          <w:bCs/>
        </w:rPr>
        <w:t>ehitustööde kvaliteedi kontroll</w:t>
      </w:r>
    </w:p>
    <w:p w14:paraId="287F1861" w14:textId="3631C5BA" w:rsidR="00454507" w:rsidRPr="00E416BB" w:rsidRDefault="00D06675" w:rsidP="00454507">
      <w:pPr>
        <w:pStyle w:val="Loendilik"/>
        <w:numPr>
          <w:ilvl w:val="0"/>
          <w:numId w:val="28"/>
        </w:numPr>
        <w:spacing w:line="276" w:lineRule="auto"/>
        <w:rPr>
          <w:bCs/>
        </w:rPr>
      </w:pPr>
      <w:r w:rsidRPr="00E416BB">
        <w:t>igapäevase omanikujärelevalve teostamine objektil</w:t>
      </w:r>
    </w:p>
    <w:p w14:paraId="2ED71A1B" w14:textId="4B66A9DE" w:rsidR="00454507" w:rsidRPr="00E416BB" w:rsidRDefault="00D06675" w:rsidP="00454507">
      <w:pPr>
        <w:pStyle w:val="Loendilik"/>
        <w:numPr>
          <w:ilvl w:val="0"/>
          <w:numId w:val="28"/>
        </w:numPr>
        <w:spacing w:line="276" w:lineRule="auto"/>
        <w:rPr>
          <w:bCs/>
        </w:rPr>
      </w:pPr>
      <w:r w:rsidRPr="00E416BB">
        <w:rPr>
          <w:lang w:eastAsia="et-EE"/>
        </w:rPr>
        <w:t>kohustuste täitmine ehitustööde garantiiperioodil</w:t>
      </w:r>
    </w:p>
    <w:p w14:paraId="0D11419F" w14:textId="77777777" w:rsidR="00454507" w:rsidRPr="00E416BB" w:rsidRDefault="00454507" w:rsidP="00454507">
      <w:pPr>
        <w:pStyle w:val="Loendilik"/>
        <w:spacing w:line="276" w:lineRule="auto"/>
        <w:rPr>
          <w:bCs/>
        </w:rPr>
      </w:pPr>
    </w:p>
    <w:p w14:paraId="6A0F32FF" w14:textId="77777777" w:rsidR="00454507" w:rsidRPr="00E416BB" w:rsidRDefault="00454507" w:rsidP="00454507">
      <w:pPr>
        <w:autoSpaceDE w:val="0"/>
        <w:autoSpaceDN w:val="0"/>
        <w:adjustRightInd w:val="0"/>
        <w:rPr>
          <w:rFonts w:eastAsia="Calibri"/>
          <w:b/>
          <w:bCs/>
          <w:lang w:eastAsia="et-EE"/>
        </w:rPr>
      </w:pPr>
      <w:r w:rsidRPr="00E416BB">
        <w:rPr>
          <w:rFonts w:eastAsia="Calibri"/>
          <w:b/>
          <w:bCs/>
          <w:lang w:eastAsia="et-EE"/>
        </w:rPr>
        <w:t>Eriosade kvaliteedi ja vastavuse kontrolliks tuleb kaasata eriosade spetsialistid, kes omavad vastavat kompetentsi ja kvalifikatsiooni.</w:t>
      </w:r>
    </w:p>
    <w:p w14:paraId="40D1171A" w14:textId="77777777" w:rsidR="00AB0566" w:rsidRPr="00E416BB" w:rsidRDefault="00AB0566" w:rsidP="00AB0566">
      <w:pPr>
        <w:pStyle w:val="Loendilik"/>
        <w:spacing w:line="276" w:lineRule="auto"/>
        <w:ind w:left="360"/>
        <w:rPr>
          <w:b/>
        </w:rPr>
      </w:pPr>
    </w:p>
    <w:p w14:paraId="30702527" w14:textId="778DB76C" w:rsidR="003C1E58" w:rsidRDefault="00A03A01" w:rsidP="00351317">
      <w:pPr>
        <w:pStyle w:val="Loendilik"/>
        <w:spacing w:line="276" w:lineRule="auto"/>
        <w:ind w:left="0"/>
        <w:rPr>
          <w:b/>
        </w:rPr>
      </w:pPr>
      <w:bookmarkStart w:id="0" w:name="_Hlk203486207"/>
      <w:r w:rsidRPr="00E416BB">
        <w:rPr>
          <w:b/>
        </w:rPr>
        <w:t xml:space="preserve">Omanikujärelevalve teenuse </w:t>
      </w:r>
      <w:r w:rsidR="00283322" w:rsidRPr="00E416BB">
        <w:rPr>
          <w:b/>
        </w:rPr>
        <w:t>teostami</w:t>
      </w:r>
      <w:r w:rsidR="00351317">
        <w:rPr>
          <w:b/>
        </w:rPr>
        <w:t>se kirjeldus</w:t>
      </w:r>
    </w:p>
    <w:bookmarkEnd w:id="0"/>
    <w:p w14:paraId="7434EE96" w14:textId="77777777" w:rsidR="00351317" w:rsidRPr="00E416BB" w:rsidRDefault="00351317" w:rsidP="00351317">
      <w:pPr>
        <w:pStyle w:val="Loendilik"/>
        <w:spacing w:line="276" w:lineRule="auto"/>
        <w:ind w:left="0"/>
        <w:rPr>
          <w:b/>
        </w:rPr>
      </w:pPr>
    </w:p>
    <w:p w14:paraId="594E1871" w14:textId="77777777" w:rsidR="002C6A03" w:rsidRPr="00E416BB" w:rsidRDefault="006E6771" w:rsidP="002C6A03">
      <w:pPr>
        <w:pStyle w:val="Loendilik"/>
        <w:numPr>
          <w:ilvl w:val="1"/>
          <w:numId w:val="22"/>
        </w:numPr>
        <w:spacing w:line="276" w:lineRule="auto"/>
        <w:jc w:val="both"/>
        <w:rPr>
          <w:u w:val="single"/>
        </w:rPr>
      </w:pPr>
      <w:r w:rsidRPr="00E416BB">
        <w:rPr>
          <w:u w:val="single"/>
        </w:rPr>
        <w:t>Ehitamise tehnilised dokumendid</w:t>
      </w:r>
    </w:p>
    <w:p w14:paraId="240C87A3" w14:textId="27B027C1" w:rsidR="002C6A03" w:rsidRPr="00E416BB" w:rsidRDefault="00F9127F" w:rsidP="002C6A03">
      <w:pPr>
        <w:pStyle w:val="Loendilik"/>
        <w:numPr>
          <w:ilvl w:val="2"/>
          <w:numId w:val="22"/>
        </w:numPr>
        <w:spacing w:line="276" w:lineRule="auto"/>
        <w:jc w:val="both"/>
        <w:rPr>
          <w:u w:val="single"/>
        </w:rPr>
      </w:pPr>
      <w:r>
        <w:t>Käsundisaaja</w:t>
      </w:r>
      <w:r w:rsidR="006E6771" w:rsidRPr="00E416BB">
        <w:t xml:space="preserve"> kontrollib ehitamise tehniliste dokumentide nõuetekohast ja õigeaegset vormistamist ning, kas koostatud ehitamise tehniliste dokumentide sisu vastab tegelikkusele. Kontrolli teostamise käigus on </w:t>
      </w:r>
      <w:r>
        <w:t>käsundisaajal</w:t>
      </w:r>
      <w:r w:rsidR="006E6771" w:rsidRPr="00E416BB">
        <w:t xml:space="preserve"> õigus märkida ehitustööde päevikusse või muul viisil esitada kirjalikult eriarvamused ja märkused kontrolli käigus tuvastatud asjaoludest.</w:t>
      </w:r>
    </w:p>
    <w:p w14:paraId="0FBC30DD" w14:textId="77777777" w:rsidR="002C6A03" w:rsidRPr="00E416BB" w:rsidRDefault="002C6A03" w:rsidP="002C6A03">
      <w:pPr>
        <w:pStyle w:val="Loendilik"/>
        <w:spacing w:line="276" w:lineRule="auto"/>
        <w:ind w:left="1224"/>
        <w:jc w:val="both"/>
        <w:rPr>
          <w:u w:val="single"/>
        </w:rPr>
      </w:pPr>
    </w:p>
    <w:p w14:paraId="41AB4E0D" w14:textId="2437F743" w:rsidR="006E6771" w:rsidRPr="00E416BB" w:rsidRDefault="00F9127F" w:rsidP="002C6A03">
      <w:pPr>
        <w:pStyle w:val="Loendilik"/>
        <w:numPr>
          <w:ilvl w:val="2"/>
          <w:numId w:val="22"/>
        </w:numPr>
        <w:spacing w:line="276" w:lineRule="auto"/>
        <w:jc w:val="both"/>
        <w:rPr>
          <w:u w:val="single"/>
        </w:rPr>
      </w:pPr>
      <w:r>
        <w:t>Käsundisaaja</w:t>
      </w:r>
      <w:r w:rsidRPr="00E416BB">
        <w:t xml:space="preserve"> </w:t>
      </w:r>
      <w:r w:rsidR="006E6771" w:rsidRPr="00E416BB">
        <w:t xml:space="preserve">peab teenuse osutamise ajal kontrollima muuhulgas järgmiste </w:t>
      </w:r>
      <w:bookmarkStart w:id="1" w:name="_Hlk200029647"/>
      <w:r w:rsidR="006E6771" w:rsidRPr="00E416BB">
        <w:t xml:space="preserve">ehitamise tehniliste dokumentide </w:t>
      </w:r>
      <w:bookmarkEnd w:id="1"/>
      <w:r w:rsidR="006E6771" w:rsidRPr="00E416BB">
        <w:t>olemasolu ja allkirjastama:</w:t>
      </w:r>
    </w:p>
    <w:p w14:paraId="63DE124D" w14:textId="77777777" w:rsidR="006E6771" w:rsidRPr="00E416BB" w:rsidRDefault="006E6771" w:rsidP="00F12CA5">
      <w:pPr>
        <w:numPr>
          <w:ilvl w:val="0"/>
          <w:numId w:val="42"/>
        </w:numPr>
      </w:pPr>
      <w:r w:rsidRPr="00E416BB">
        <w:t>ehitusprojekt ja selle muudatused;</w:t>
      </w:r>
    </w:p>
    <w:p w14:paraId="5970FC0C" w14:textId="77777777" w:rsidR="006E6771" w:rsidRPr="00E416BB" w:rsidRDefault="006E6771" w:rsidP="00F12CA5">
      <w:pPr>
        <w:numPr>
          <w:ilvl w:val="0"/>
          <w:numId w:val="42"/>
        </w:numPr>
      </w:pPr>
      <w:r w:rsidRPr="00E416BB">
        <w:t>ehitustoote sertifikaadid ja vastavustunnistused;</w:t>
      </w:r>
    </w:p>
    <w:p w14:paraId="5E823DA9" w14:textId="77777777" w:rsidR="006E6771" w:rsidRPr="00E416BB" w:rsidRDefault="006E6771" w:rsidP="00F12CA5">
      <w:pPr>
        <w:numPr>
          <w:ilvl w:val="0"/>
          <w:numId w:val="42"/>
        </w:numPr>
      </w:pPr>
      <w:r w:rsidRPr="00E416BB">
        <w:t>ehitustööde päevik;</w:t>
      </w:r>
    </w:p>
    <w:p w14:paraId="45846C6A" w14:textId="77777777" w:rsidR="006E6771" w:rsidRPr="00E416BB" w:rsidRDefault="006E6771" w:rsidP="00F12CA5">
      <w:pPr>
        <w:numPr>
          <w:ilvl w:val="0"/>
          <w:numId w:val="42"/>
        </w:numPr>
      </w:pPr>
      <w:r w:rsidRPr="00E416BB">
        <w:t>kaetud tööde aktid;</w:t>
      </w:r>
    </w:p>
    <w:p w14:paraId="043FE731" w14:textId="77777777" w:rsidR="006E6771" w:rsidRPr="00E416BB" w:rsidRDefault="006E6771" w:rsidP="00F12CA5">
      <w:pPr>
        <w:numPr>
          <w:ilvl w:val="0"/>
          <w:numId w:val="42"/>
        </w:numPr>
      </w:pPr>
      <w:r w:rsidRPr="00E416BB">
        <w:t>töökoosolekute protokollid;</w:t>
      </w:r>
    </w:p>
    <w:p w14:paraId="2294FD9F" w14:textId="77777777" w:rsidR="006E6771" w:rsidRPr="00E416BB" w:rsidRDefault="006E6771" w:rsidP="00F12CA5">
      <w:pPr>
        <w:numPr>
          <w:ilvl w:val="0"/>
          <w:numId w:val="42"/>
        </w:numPr>
      </w:pPr>
      <w:r w:rsidRPr="00E416BB">
        <w:t>teostusjoonised;</w:t>
      </w:r>
    </w:p>
    <w:p w14:paraId="48D286CA" w14:textId="77777777" w:rsidR="006E6771" w:rsidRPr="00E416BB" w:rsidRDefault="006E6771" w:rsidP="00F12CA5">
      <w:pPr>
        <w:numPr>
          <w:ilvl w:val="0"/>
          <w:numId w:val="42"/>
        </w:numPr>
      </w:pPr>
      <w:r w:rsidRPr="00E416BB">
        <w:t>ehitise geodeetilise mahamärkimise akt;</w:t>
      </w:r>
    </w:p>
    <w:p w14:paraId="4F89DEE7" w14:textId="77777777" w:rsidR="006E6771" w:rsidRPr="00E416BB" w:rsidRDefault="006E6771" w:rsidP="00F12CA5">
      <w:pPr>
        <w:numPr>
          <w:ilvl w:val="0"/>
          <w:numId w:val="42"/>
        </w:numPr>
      </w:pPr>
      <w:r w:rsidRPr="00E416BB">
        <w:t>ehituse vaheetappide ja eritööde vastuvõtu aktid;</w:t>
      </w:r>
    </w:p>
    <w:p w14:paraId="773936DB" w14:textId="77777777" w:rsidR="006E6771" w:rsidRPr="00E416BB" w:rsidRDefault="006E6771" w:rsidP="00F12CA5">
      <w:pPr>
        <w:numPr>
          <w:ilvl w:val="0"/>
          <w:numId w:val="42"/>
        </w:numPr>
      </w:pPr>
      <w:r w:rsidRPr="00E416BB">
        <w:t>kontrollmõõtmiste aktid</w:t>
      </w:r>
    </w:p>
    <w:p w14:paraId="68FA61D2" w14:textId="77777777" w:rsidR="006E6771" w:rsidRPr="00E416BB" w:rsidRDefault="006E6771" w:rsidP="00F12CA5">
      <w:pPr>
        <w:numPr>
          <w:ilvl w:val="0"/>
          <w:numId w:val="42"/>
        </w:numPr>
      </w:pPr>
      <w:r w:rsidRPr="00E416BB">
        <w:t>hooldus- ja kasutusjuhendid.</w:t>
      </w:r>
    </w:p>
    <w:p w14:paraId="39503430" w14:textId="77777777" w:rsidR="006E6771" w:rsidRPr="00E416BB" w:rsidRDefault="006E6771" w:rsidP="006E6771">
      <w:pPr>
        <w:pStyle w:val="Loendilik"/>
        <w:spacing w:line="276" w:lineRule="auto"/>
        <w:ind w:left="792"/>
        <w:jc w:val="both"/>
        <w:rPr>
          <w:u w:val="single"/>
        </w:rPr>
      </w:pPr>
    </w:p>
    <w:p w14:paraId="54EEE695" w14:textId="77777777" w:rsidR="00E859CD" w:rsidRPr="00E416BB" w:rsidRDefault="00E859CD" w:rsidP="00ED5301">
      <w:pPr>
        <w:pStyle w:val="Loendilik"/>
        <w:numPr>
          <w:ilvl w:val="1"/>
          <w:numId w:val="22"/>
        </w:numPr>
        <w:spacing w:line="276" w:lineRule="auto"/>
        <w:jc w:val="both"/>
        <w:rPr>
          <w:u w:val="single"/>
        </w:rPr>
      </w:pPr>
      <w:r w:rsidRPr="00E416BB">
        <w:rPr>
          <w:u w:val="single"/>
        </w:rPr>
        <w:t>Infovahetuse tagamine ja koosolekute korraldamine</w:t>
      </w:r>
    </w:p>
    <w:p w14:paraId="6C10D777" w14:textId="4D273129" w:rsidR="00E859CD" w:rsidRPr="00E416BB" w:rsidRDefault="00B44B8D" w:rsidP="00ED5301">
      <w:pPr>
        <w:pStyle w:val="Loendilik"/>
        <w:numPr>
          <w:ilvl w:val="2"/>
          <w:numId w:val="22"/>
        </w:numPr>
        <w:spacing w:line="276" w:lineRule="auto"/>
        <w:jc w:val="both"/>
      </w:pPr>
      <w:r>
        <w:t>käsundisaaja</w:t>
      </w:r>
      <w:r w:rsidRPr="00E416BB">
        <w:t xml:space="preserve"> </w:t>
      </w:r>
      <w:r w:rsidR="00F9127F" w:rsidRPr="00E416BB">
        <w:t>koordineeri</w:t>
      </w:r>
      <w:r w:rsidR="00F9127F">
        <w:t>b</w:t>
      </w:r>
      <w:r w:rsidR="00F9127F" w:rsidRPr="00E416BB">
        <w:t xml:space="preserve"> </w:t>
      </w:r>
      <w:r w:rsidR="00F9127F">
        <w:t>i</w:t>
      </w:r>
      <w:r w:rsidR="00E859CD" w:rsidRPr="00E416BB">
        <w:t>nfovahetus</w:t>
      </w:r>
      <w:r w:rsidR="00F9127F">
        <w:t>t</w:t>
      </w:r>
      <w:r w:rsidR="00E859CD" w:rsidRPr="00E416BB">
        <w:t xml:space="preserve"> kõikide osapoolte</w:t>
      </w:r>
      <w:r w:rsidR="00F9127F">
        <w:t>,</w:t>
      </w:r>
      <w:r w:rsidR="00E859CD" w:rsidRPr="00E416BB">
        <w:t xml:space="preserve"> </w:t>
      </w:r>
      <w:r w:rsidR="00F9127F">
        <w:t>sh käsundiandja</w:t>
      </w:r>
      <w:r w:rsidR="00E859CD" w:rsidRPr="00E416BB">
        <w:t xml:space="preserve">, projekteerija, ehitustöövõtja, </w:t>
      </w:r>
      <w:r w:rsidR="00C431E5" w:rsidRPr="00E416BB">
        <w:t xml:space="preserve">hoone omanik </w:t>
      </w:r>
      <w:r w:rsidR="00E859CD" w:rsidRPr="00E416BB">
        <w:t>jt osapooled</w:t>
      </w:r>
      <w:r w:rsidR="00F9127F">
        <w:t>,</w:t>
      </w:r>
      <w:r w:rsidR="00F9127F" w:rsidRPr="00F9127F">
        <w:t xml:space="preserve"> </w:t>
      </w:r>
      <w:r w:rsidR="00F9127F" w:rsidRPr="00E416BB">
        <w:t>vahel</w:t>
      </w:r>
      <w:r w:rsidR="00E859CD" w:rsidRPr="00E416BB">
        <w:t>.</w:t>
      </w:r>
    </w:p>
    <w:p w14:paraId="5D26DB4D" w14:textId="69DBBF4D" w:rsidR="00E859CD" w:rsidRPr="00E416BB" w:rsidRDefault="00B44B8D" w:rsidP="00ED5301">
      <w:pPr>
        <w:pStyle w:val="Loendilik"/>
        <w:numPr>
          <w:ilvl w:val="2"/>
          <w:numId w:val="22"/>
        </w:numPr>
        <w:spacing w:line="276" w:lineRule="auto"/>
        <w:jc w:val="both"/>
      </w:pPr>
      <w:r>
        <w:t>käsundisaaja</w:t>
      </w:r>
      <w:r w:rsidRPr="00E416BB">
        <w:t xml:space="preserve"> </w:t>
      </w:r>
      <w:r w:rsidR="00F9127F">
        <w:t>korraldab koosolekuid</w:t>
      </w:r>
      <w:r w:rsidR="00C431E5" w:rsidRPr="00E416BB">
        <w:t>,</w:t>
      </w:r>
      <w:r w:rsidR="00E859CD" w:rsidRPr="00E416BB">
        <w:t xml:space="preserve"> </w:t>
      </w:r>
      <w:r w:rsidR="00F9127F">
        <w:t xml:space="preserve">juhib neid </w:t>
      </w:r>
      <w:bookmarkStart w:id="2" w:name="_Hlk203486676"/>
      <w:r w:rsidR="00F9127F">
        <w:t>käsundiandja</w:t>
      </w:r>
      <w:r w:rsidR="00F9127F" w:rsidRPr="00E416BB">
        <w:t xml:space="preserve"> </w:t>
      </w:r>
      <w:bookmarkEnd w:id="2"/>
      <w:r w:rsidR="00883F82" w:rsidRPr="00E416BB">
        <w:t>esindajana</w:t>
      </w:r>
      <w:r w:rsidR="00E859CD" w:rsidRPr="00E416BB">
        <w:t xml:space="preserve"> ja protokolli</w:t>
      </w:r>
      <w:r w:rsidR="00F9127F">
        <w:t>b</w:t>
      </w:r>
      <w:r w:rsidR="00E859CD" w:rsidRPr="00E416BB">
        <w:t>.</w:t>
      </w:r>
    </w:p>
    <w:p w14:paraId="36B8088B" w14:textId="5F4FD42D" w:rsidR="00E859CD" w:rsidRPr="00E416BB" w:rsidRDefault="00F9127F" w:rsidP="00ED5301">
      <w:pPr>
        <w:pStyle w:val="Loendilik"/>
        <w:numPr>
          <w:ilvl w:val="3"/>
          <w:numId w:val="22"/>
        </w:numPr>
        <w:spacing w:line="276" w:lineRule="auto"/>
        <w:jc w:val="both"/>
      </w:pPr>
      <w:r>
        <w:t>k</w:t>
      </w:r>
      <w:r w:rsidR="00E859CD" w:rsidRPr="00E416BB">
        <w:t xml:space="preserve">oosolekuid korraldatakse vastavalt vajadusele, kuid mitte harvem kui </w:t>
      </w:r>
      <w:r w:rsidR="00E859CD" w:rsidRPr="00351317">
        <w:rPr>
          <w:b/>
          <w:bCs/>
        </w:rPr>
        <w:t>1 kord nädalas</w:t>
      </w:r>
      <w:r w:rsidR="00E859CD" w:rsidRPr="00E416BB">
        <w:t>.</w:t>
      </w:r>
      <w:r w:rsidR="007D4484" w:rsidRPr="00E416BB">
        <w:t xml:space="preserve"> </w:t>
      </w:r>
    </w:p>
    <w:p w14:paraId="4D2C81BB" w14:textId="77777777" w:rsidR="00E859CD" w:rsidRPr="00E416BB" w:rsidRDefault="00E859CD" w:rsidP="00ED5301">
      <w:pPr>
        <w:pStyle w:val="Loendilik"/>
        <w:numPr>
          <w:ilvl w:val="3"/>
          <w:numId w:val="22"/>
        </w:numPr>
        <w:spacing w:line="276" w:lineRule="auto"/>
        <w:jc w:val="both"/>
      </w:pPr>
      <w:r w:rsidRPr="00E416BB">
        <w:lastRenderedPageBreak/>
        <w:t xml:space="preserve">koosolekute protokollid peavad olema koostatud ja esitatud läbivaatamiseks hiljemalt </w:t>
      </w:r>
      <w:r w:rsidRPr="00E416BB">
        <w:rPr>
          <w:u w:val="single"/>
        </w:rPr>
        <w:t>3 tööpäeva jooksul</w:t>
      </w:r>
      <w:r w:rsidRPr="00E416BB">
        <w:t xml:space="preserve"> koosoleku toimumisest</w:t>
      </w:r>
      <w:r w:rsidR="00883F82" w:rsidRPr="00E416BB">
        <w:t xml:space="preserve"> ja säilitatud ehituse lõpuni. </w:t>
      </w:r>
    </w:p>
    <w:p w14:paraId="3F79B67B" w14:textId="704AFCEF" w:rsidR="00E859CD" w:rsidRPr="00E416BB" w:rsidRDefault="00B44B8D" w:rsidP="00ED5301">
      <w:pPr>
        <w:pStyle w:val="Loendilik"/>
        <w:numPr>
          <w:ilvl w:val="2"/>
          <w:numId w:val="22"/>
        </w:numPr>
        <w:spacing w:line="276" w:lineRule="auto"/>
        <w:jc w:val="both"/>
      </w:pPr>
      <w:r>
        <w:t>käsundisaaja</w:t>
      </w:r>
      <w:r w:rsidRPr="00E416BB">
        <w:t xml:space="preserve"> </w:t>
      </w:r>
      <w:r w:rsidR="00F9127F">
        <w:t>i</w:t>
      </w:r>
      <w:r w:rsidR="00E859CD" w:rsidRPr="00E416BB">
        <w:t xml:space="preserve">nformeerib koheselt (kuid hiljemalt 3 tööpäeva jooksul)  </w:t>
      </w:r>
      <w:r w:rsidR="00F9127F">
        <w:t>käsundiandjat</w:t>
      </w:r>
      <w:r w:rsidR="00E859CD" w:rsidRPr="00E416BB">
        <w:t xml:space="preserve">, juhul kui on ohustatud </w:t>
      </w:r>
      <w:r w:rsidR="00F9127F">
        <w:t>käsundiandja</w:t>
      </w:r>
      <w:r w:rsidR="00F9127F" w:rsidRPr="00E416BB">
        <w:t xml:space="preserve"> </w:t>
      </w:r>
      <w:r w:rsidR="00E859CD" w:rsidRPr="00E416BB">
        <w:t xml:space="preserve">eesmärgi saavutamine või lepingu täitmine ning annab omapoolsed ettepanekud rakendades eelnevalt kõiki võimalike meetmeid ohu ärahoidmiseks. </w:t>
      </w:r>
    </w:p>
    <w:p w14:paraId="3B5A5477" w14:textId="2E2FD8E5" w:rsidR="00A03A01" w:rsidRPr="00E416BB" w:rsidRDefault="00B44B8D" w:rsidP="00ED5301">
      <w:pPr>
        <w:pStyle w:val="Loendilik"/>
        <w:numPr>
          <w:ilvl w:val="1"/>
          <w:numId w:val="22"/>
        </w:numPr>
        <w:spacing w:line="276" w:lineRule="auto"/>
        <w:jc w:val="both"/>
        <w:rPr>
          <w:u w:val="single"/>
        </w:rPr>
      </w:pPr>
      <w:r w:rsidRPr="00B44B8D">
        <w:rPr>
          <w:u w:val="single"/>
        </w:rPr>
        <w:t xml:space="preserve">käsundisaaja </w:t>
      </w:r>
      <w:r>
        <w:rPr>
          <w:u w:val="single"/>
        </w:rPr>
        <w:t>kohustus on e</w:t>
      </w:r>
      <w:r w:rsidR="00283322" w:rsidRPr="00E416BB">
        <w:rPr>
          <w:u w:val="single"/>
        </w:rPr>
        <w:t xml:space="preserve">hitustööde </w:t>
      </w:r>
      <w:r w:rsidR="00F9127F" w:rsidRPr="00F9127F">
        <w:rPr>
          <w:u w:val="single"/>
        </w:rPr>
        <w:t xml:space="preserve">käsundiandja </w:t>
      </w:r>
      <w:r w:rsidR="00283322" w:rsidRPr="00E416BB">
        <w:rPr>
          <w:u w:val="single"/>
        </w:rPr>
        <w:t xml:space="preserve">poolne koordineerimine, </w:t>
      </w:r>
      <w:r w:rsidRPr="00F9127F">
        <w:rPr>
          <w:u w:val="single"/>
        </w:rPr>
        <w:t xml:space="preserve">käsundiandja </w:t>
      </w:r>
      <w:r w:rsidR="00283322" w:rsidRPr="00E416BB">
        <w:rPr>
          <w:u w:val="single"/>
        </w:rPr>
        <w:t xml:space="preserve">esindamine ja lepingu täitmise </w:t>
      </w:r>
      <w:r w:rsidRPr="00F9127F">
        <w:rPr>
          <w:u w:val="single"/>
        </w:rPr>
        <w:t>käsundiandja</w:t>
      </w:r>
      <w:r>
        <w:rPr>
          <w:u w:val="single"/>
        </w:rPr>
        <w:t>poolne</w:t>
      </w:r>
      <w:r w:rsidRPr="00F9127F">
        <w:rPr>
          <w:u w:val="single"/>
        </w:rPr>
        <w:t xml:space="preserve"> </w:t>
      </w:r>
      <w:r w:rsidR="00283322" w:rsidRPr="00E416BB">
        <w:rPr>
          <w:u w:val="single"/>
        </w:rPr>
        <w:t>järelevalve, sealhulgas</w:t>
      </w:r>
      <w:r>
        <w:rPr>
          <w:u w:val="single"/>
        </w:rPr>
        <w:t xml:space="preserve"> </w:t>
      </w:r>
      <w:r w:rsidRPr="00B44B8D">
        <w:rPr>
          <w:u w:val="single"/>
        </w:rPr>
        <w:t>käsundisaaja</w:t>
      </w:r>
      <w:r w:rsidR="00283322" w:rsidRPr="00E416BB">
        <w:rPr>
          <w:u w:val="single"/>
        </w:rPr>
        <w:t>:</w:t>
      </w:r>
    </w:p>
    <w:p w14:paraId="13673386" w14:textId="414BBBA7" w:rsidR="00283322" w:rsidRPr="00E416BB" w:rsidRDefault="00B44B8D" w:rsidP="00ED5301">
      <w:pPr>
        <w:numPr>
          <w:ilvl w:val="2"/>
          <w:numId w:val="22"/>
        </w:numPr>
        <w:spacing w:line="276" w:lineRule="auto"/>
        <w:jc w:val="both"/>
      </w:pPr>
      <w:r>
        <w:t>k</w:t>
      </w:r>
      <w:r w:rsidR="00283322" w:rsidRPr="00E416BB">
        <w:t>ontrolli</w:t>
      </w:r>
      <w:r>
        <w:t>b</w:t>
      </w:r>
      <w:r w:rsidR="00283322" w:rsidRPr="00E416BB">
        <w:t xml:space="preserve"> ehitustööde ajakava täitmist</w:t>
      </w:r>
      <w:r w:rsidR="00883F82" w:rsidRPr="00E416BB">
        <w:t>. Teavitab ehitusgraafiku kõrvalekalletest, mis takistavad objekti tähtaegset valmimist.</w:t>
      </w:r>
    </w:p>
    <w:p w14:paraId="79304A6F" w14:textId="499360CE" w:rsidR="00283322" w:rsidRPr="00E416BB" w:rsidRDefault="00B44B8D" w:rsidP="00ED5301">
      <w:pPr>
        <w:numPr>
          <w:ilvl w:val="2"/>
          <w:numId w:val="22"/>
        </w:numPr>
        <w:spacing w:line="276" w:lineRule="auto"/>
        <w:jc w:val="both"/>
      </w:pPr>
      <w:r>
        <w:t>e</w:t>
      </w:r>
      <w:r w:rsidR="00283322" w:rsidRPr="00E416BB">
        <w:t xml:space="preserve">sitab </w:t>
      </w:r>
      <w:r>
        <w:t>käsundiandjale</w:t>
      </w:r>
      <w:r w:rsidR="00283322" w:rsidRPr="00E416BB">
        <w:t xml:space="preserve"> ettepanekud tekkinud probleemide lahendamiseks, tööde kiirendamiseks ja vajadusel sanktsioonide rakendamiseks. </w:t>
      </w:r>
    </w:p>
    <w:p w14:paraId="4CA46B5A" w14:textId="2870A7B9" w:rsidR="00BC6DA8" w:rsidRPr="00E416BB" w:rsidRDefault="00B44B8D" w:rsidP="00ED5301">
      <w:pPr>
        <w:numPr>
          <w:ilvl w:val="2"/>
          <w:numId w:val="22"/>
        </w:numPr>
        <w:spacing w:line="276" w:lineRule="auto"/>
        <w:jc w:val="both"/>
      </w:pPr>
      <w:r>
        <w:t>k</w:t>
      </w:r>
      <w:r w:rsidR="00283322" w:rsidRPr="00E416BB">
        <w:t>ontrollib ja veendub, et ehitustööde käigus paigaldatavad  materjalid, tooted, ehitus</w:t>
      </w:r>
      <w:r w:rsidR="00283322" w:rsidRPr="00E416BB">
        <w:softHyphen/>
        <w:t xml:space="preserve">tehnilised lahendused ja kavandatud tehnoloogia vastavad õigusaktide nõuetele, </w:t>
      </w:r>
      <w:r>
        <w:t>käsundiandja</w:t>
      </w:r>
      <w:r w:rsidRPr="00E416BB">
        <w:t xml:space="preserve"> </w:t>
      </w:r>
      <w:r w:rsidR="00283322" w:rsidRPr="00E416BB">
        <w:t>eesmärgile, projektile ja ehitushanke tehnilises</w:t>
      </w:r>
      <w:r w:rsidR="00BC6DA8" w:rsidRPr="00E416BB">
        <w:t xml:space="preserve"> kirjelduses esitatud nõuetele.</w:t>
      </w:r>
      <w:r w:rsidR="00E859CD" w:rsidRPr="00E416BB">
        <w:t xml:space="preserve"> K</w:t>
      </w:r>
      <w:r w:rsidR="00283322" w:rsidRPr="00E416BB">
        <w:t xml:space="preserve">ontroll peab olema teostatud </w:t>
      </w:r>
      <w:r w:rsidR="00283322" w:rsidRPr="00E416BB">
        <w:rPr>
          <w:u w:val="single"/>
        </w:rPr>
        <w:t>enne paigaldamist</w:t>
      </w:r>
      <w:r w:rsidR="00283322" w:rsidRPr="00E416BB">
        <w:t xml:space="preserve"> või vastava töö teostamist. </w:t>
      </w:r>
    </w:p>
    <w:p w14:paraId="40292A7A" w14:textId="7F31B402" w:rsidR="00412719" w:rsidRPr="00E416BB" w:rsidRDefault="00B44B8D" w:rsidP="00E416BB">
      <w:pPr>
        <w:pStyle w:val="Loendilik"/>
        <w:numPr>
          <w:ilvl w:val="2"/>
          <w:numId w:val="22"/>
        </w:numPr>
        <w:spacing w:line="276" w:lineRule="auto"/>
        <w:jc w:val="both"/>
      </w:pPr>
      <w:r>
        <w:t>e</w:t>
      </w:r>
      <w:r w:rsidR="00412719" w:rsidRPr="00E416BB">
        <w:t xml:space="preserve">hitustööde kvaliteedi kontrolli käigus kontrollib </w:t>
      </w:r>
      <w:r>
        <w:t>käsundisaaja</w:t>
      </w:r>
      <w:r w:rsidRPr="00E416BB">
        <w:t xml:space="preserve"> </w:t>
      </w:r>
      <w:r w:rsidR="00412719" w:rsidRPr="00E416BB">
        <w:t xml:space="preserve">järjepidevalt ning mõistliku sagedusega ehitaja tegevust ehitise ehitamisel, eesmärgiga visuaalselt leida eelkõige sellised ehitusvead või ohud selliste ehitusvigade tekkimiseks, millede olemasolul ei vastaks ehitise kvaliteet heale ehitustavale, ehitusprojektile või </w:t>
      </w:r>
      <w:r>
        <w:t>käsundiandja</w:t>
      </w:r>
      <w:r w:rsidRPr="00E416BB">
        <w:t xml:space="preserve"> </w:t>
      </w:r>
      <w:r w:rsidR="00412719" w:rsidRPr="00E416BB">
        <w:t xml:space="preserve">ja ehitaja vahel kokkulepitud ehituskvaliteedi tingimustele, kui sellistest tingimustest on </w:t>
      </w:r>
      <w:r>
        <w:t>käsundisaajale</w:t>
      </w:r>
      <w:r w:rsidRPr="00E416BB">
        <w:t xml:space="preserve"> </w:t>
      </w:r>
      <w:r w:rsidR="00412719" w:rsidRPr="00E416BB">
        <w:t>kirjalikult teada antud.</w:t>
      </w:r>
    </w:p>
    <w:p w14:paraId="064F7000" w14:textId="434E96C2" w:rsidR="00283322" w:rsidRPr="00E416BB" w:rsidRDefault="00B44B8D" w:rsidP="00ED5301">
      <w:pPr>
        <w:pStyle w:val="Loendilik"/>
        <w:numPr>
          <w:ilvl w:val="2"/>
          <w:numId w:val="22"/>
        </w:numPr>
        <w:spacing w:line="276" w:lineRule="auto"/>
        <w:jc w:val="both"/>
      </w:pPr>
      <w:r>
        <w:t>k</w:t>
      </w:r>
      <w:r w:rsidR="00283322" w:rsidRPr="00E416BB">
        <w:t xml:space="preserve">ontrollib, et ehitusplatsil olevad </w:t>
      </w:r>
      <w:r w:rsidR="00BC6DA8" w:rsidRPr="00E416BB">
        <w:t xml:space="preserve">ja paigaldatud </w:t>
      </w:r>
      <w:r w:rsidR="00283322" w:rsidRPr="00E416BB">
        <w:t>materjalid on ladustatud</w:t>
      </w:r>
      <w:r w:rsidR="00BC6DA8" w:rsidRPr="00E416BB">
        <w:t>/paigaldatud</w:t>
      </w:r>
      <w:r w:rsidR="00283322" w:rsidRPr="00E416BB">
        <w:t xml:space="preserve"> nõuetekohaselt ning vastavalt kaitstud, vältimaks reaalse vigastuse või kvaliteedi halvenemise ohtu. Mitte lubama paigaldada vigastatud või seetõttu nõrgemate kvaliteedi omadustega tooteid.</w:t>
      </w:r>
    </w:p>
    <w:p w14:paraId="30887622" w14:textId="7A1B139A" w:rsidR="00283322" w:rsidRPr="00E416BB" w:rsidRDefault="00B44B8D" w:rsidP="00ED5301">
      <w:pPr>
        <w:numPr>
          <w:ilvl w:val="2"/>
          <w:numId w:val="22"/>
        </w:numPr>
        <w:spacing w:line="276" w:lineRule="auto"/>
        <w:jc w:val="both"/>
      </w:pPr>
      <w:r>
        <w:t>t</w:t>
      </w:r>
      <w:r w:rsidR="00283322" w:rsidRPr="00E416BB">
        <w:t>eeb ettepanekuid projekti või projektlahenduse muutmiseks juhul, kui algselt kavandatud lahendus on mittesobiv</w:t>
      </w:r>
      <w:r w:rsidR="00D84421" w:rsidRPr="00E416BB">
        <w:t xml:space="preserve"> (puudulik)</w:t>
      </w:r>
      <w:r w:rsidR="00283322" w:rsidRPr="00E416BB">
        <w:t xml:space="preserve">, ei vasta </w:t>
      </w:r>
      <w:r>
        <w:t>käsundiandja</w:t>
      </w:r>
      <w:r w:rsidRPr="00E416BB">
        <w:t xml:space="preserve"> </w:t>
      </w:r>
      <w:r w:rsidR="00283322" w:rsidRPr="00E416BB">
        <w:t xml:space="preserve">eesmärgile või ei ole saavutatav parim ja otstarbekam lahendus. </w:t>
      </w:r>
      <w:r w:rsidR="00883F82" w:rsidRPr="00E416BB">
        <w:t xml:space="preserve">Kooskõlastab ehitustööde ajal sisse viidud projektmuudatused. </w:t>
      </w:r>
    </w:p>
    <w:p w14:paraId="7E28D0C9" w14:textId="7BCBFE84" w:rsidR="00283322" w:rsidRPr="00E416BB" w:rsidRDefault="00883F82" w:rsidP="00ED5301">
      <w:pPr>
        <w:numPr>
          <w:ilvl w:val="2"/>
          <w:numId w:val="22"/>
        </w:numPr>
        <w:spacing w:line="276" w:lineRule="auto"/>
        <w:jc w:val="both"/>
      </w:pPr>
      <w:r w:rsidRPr="00E416BB">
        <w:t xml:space="preserve">kontrollib ehitise ja ehitusplatsi üldist korrashoidu. </w:t>
      </w:r>
      <w:r w:rsidR="00283322" w:rsidRPr="00E416BB">
        <w:t xml:space="preserve">Jälgib, et ehitustöid teostatakse keskkonnasäästlikult, kontrollib keskkonnanõuete täitmist ja teeb </w:t>
      </w:r>
      <w:r w:rsidR="00BC6DA8" w:rsidRPr="00E416BB">
        <w:t xml:space="preserve">vajadusel </w:t>
      </w:r>
      <w:r w:rsidR="00283322" w:rsidRPr="00E416BB">
        <w:t>vastavaid ettekirjutusi.</w:t>
      </w:r>
      <w:r w:rsidRPr="00E416BB">
        <w:t xml:space="preserve">  </w:t>
      </w:r>
    </w:p>
    <w:p w14:paraId="7EDEB86F" w14:textId="77777777" w:rsidR="00283322" w:rsidRPr="00E416BB" w:rsidRDefault="00BC6DA8" w:rsidP="00ED5301">
      <w:pPr>
        <w:numPr>
          <w:ilvl w:val="1"/>
          <w:numId w:val="22"/>
        </w:numPr>
        <w:spacing w:line="276" w:lineRule="auto"/>
        <w:jc w:val="both"/>
        <w:rPr>
          <w:u w:val="single"/>
        </w:rPr>
      </w:pPr>
      <w:r w:rsidRPr="00E416BB">
        <w:rPr>
          <w:u w:val="single"/>
        </w:rPr>
        <w:t>Lepingu rahaliste kohustuste järelevalve</w:t>
      </w:r>
    </w:p>
    <w:p w14:paraId="41567F9F" w14:textId="1E336FEA" w:rsidR="00BC6DA8" w:rsidRPr="00E416BB" w:rsidRDefault="00B44B8D" w:rsidP="00ED5301">
      <w:pPr>
        <w:pStyle w:val="Loendilik"/>
        <w:numPr>
          <w:ilvl w:val="2"/>
          <w:numId w:val="22"/>
        </w:numPr>
        <w:spacing w:line="276" w:lineRule="auto"/>
        <w:jc w:val="both"/>
      </w:pPr>
      <w:r>
        <w:t>käsundisaaja</w:t>
      </w:r>
      <w:r w:rsidRPr="00E416BB">
        <w:t xml:space="preserve"> </w:t>
      </w:r>
      <w:r>
        <w:t>k</w:t>
      </w:r>
      <w:r w:rsidR="00BC6DA8" w:rsidRPr="00E416BB">
        <w:t>ontrollib ehitaja poolt teostatud tööde mahte ja nende vastavust lepingu tingimustele sagedusega, mis on määratud ehituslepingu maksetingimustes.</w:t>
      </w:r>
    </w:p>
    <w:p w14:paraId="2E6AD5FF" w14:textId="4623D93A" w:rsidR="00BC6DA8" w:rsidRPr="00E416BB" w:rsidRDefault="00B44B8D" w:rsidP="00ED5301">
      <w:pPr>
        <w:pStyle w:val="Loendilik"/>
        <w:numPr>
          <w:ilvl w:val="2"/>
          <w:numId w:val="22"/>
        </w:numPr>
        <w:spacing w:line="276" w:lineRule="auto"/>
        <w:jc w:val="both"/>
      </w:pPr>
      <w:r>
        <w:t>käsundisaaja</w:t>
      </w:r>
      <w:r w:rsidRPr="00E416BB">
        <w:t xml:space="preserve"> </w:t>
      </w:r>
      <w:r>
        <w:t>k</w:t>
      </w:r>
      <w:r w:rsidRPr="00E416BB">
        <w:t xml:space="preserve">ontrollib </w:t>
      </w:r>
      <w:r w:rsidR="00BC6DA8" w:rsidRPr="00E416BB">
        <w:t>ja kooskõlastab ehitustööde rahalisi akte</w:t>
      </w:r>
      <w:r w:rsidR="0089252B" w:rsidRPr="00E416BB">
        <w:t>.</w:t>
      </w:r>
      <w:r w:rsidR="00D84421" w:rsidRPr="00E416BB">
        <w:t xml:space="preserve"> </w:t>
      </w:r>
    </w:p>
    <w:p w14:paraId="53A06C4E" w14:textId="08822048" w:rsidR="00BC6DA8" w:rsidRPr="00E416BB" w:rsidRDefault="00B44B8D" w:rsidP="00D84421">
      <w:pPr>
        <w:pStyle w:val="Loendilik"/>
        <w:numPr>
          <w:ilvl w:val="2"/>
          <w:numId w:val="22"/>
        </w:numPr>
        <w:spacing w:line="276" w:lineRule="auto"/>
        <w:jc w:val="both"/>
      </w:pPr>
      <w:r>
        <w:lastRenderedPageBreak/>
        <w:t>käsundisaaja</w:t>
      </w:r>
      <w:r w:rsidRPr="00E416BB">
        <w:t xml:space="preserve"> </w:t>
      </w:r>
      <w:r>
        <w:t>e</w:t>
      </w:r>
      <w:r w:rsidR="00BC6DA8" w:rsidRPr="00E416BB">
        <w:t xml:space="preserve">sitab </w:t>
      </w:r>
      <w:r>
        <w:t>käsundiandjale</w:t>
      </w:r>
      <w:r w:rsidRPr="00E416BB">
        <w:t xml:space="preserve"> </w:t>
      </w:r>
      <w:r w:rsidR="00BC6DA8" w:rsidRPr="00E416BB">
        <w:t>hinnangu akti kohta hiljemalt 3 tööpäeva jooksul akti saamisest arvates.</w:t>
      </w:r>
      <w:r w:rsidR="00D84421" w:rsidRPr="00E416BB">
        <w:t xml:space="preserve"> Hinnangus </w:t>
      </w:r>
      <w:r>
        <w:t>toob</w:t>
      </w:r>
      <w:r w:rsidR="00D84421" w:rsidRPr="00E416BB">
        <w:t xml:space="preserve"> välja kooskõlastamata j</w:t>
      </w:r>
      <w:r w:rsidR="00311541" w:rsidRPr="00E416BB">
        <w:t>äe</w:t>
      </w:r>
      <w:r w:rsidR="00D84421" w:rsidRPr="00E416BB">
        <w:t>tud tööd</w:t>
      </w:r>
      <w:r>
        <w:t>,</w:t>
      </w:r>
      <w:r w:rsidR="00D84421" w:rsidRPr="00E416BB">
        <w:t xml:space="preserve"> mis</w:t>
      </w:r>
      <w:r w:rsidR="00311541" w:rsidRPr="00E416BB">
        <w:t xml:space="preserve"> on</w:t>
      </w:r>
      <w:r w:rsidR="00D84421" w:rsidRPr="00E416BB">
        <w:t xml:space="preserve"> puudustega või arvestatud vale mahuga. </w:t>
      </w:r>
    </w:p>
    <w:p w14:paraId="4C67CFEA" w14:textId="77777777" w:rsidR="00BC6DA8" w:rsidRPr="00E416BB" w:rsidRDefault="00BC6DA8" w:rsidP="00ED5301">
      <w:pPr>
        <w:pStyle w:val="Loendilik"/>
        <w:numPr>
          <w:ilvl w:val="1"/>
          <w:numId w:val="22"/>
        </w:numPr>
        <w:spacing w:line="276" w:lineRule="auto"/>
        <w:jc w:val="both"/>
        <w:rPr>
          <w:u w:val="single"/>
        </w:rPr>
      </w:pPr>
      <w:r w:rsidRPr="00E416BB">
        <w:rPr>
          <w:u w:val="single"/>
        </w:rPr>
        <w:t>Muudatus- ja lisatööde menetlemine ja ettepanekute esitamine muudatustööde kokkuleppe sõlmimiseks</w:t>
      </w:r>
    </w:p>
    <w:p w14:paraId="45A02D35" w14:textId="26EA9721" w:rsidR="00BC6DA8" w:rsidRPr="00E416BB" w:rsidRDefault="00B44B8D" w:rsidP="00ED5301">
      <w:pPr>
        <w:pStyle w:val="Loendilik"/>
        <w:numPr>
          <w:ilvl w:val="2"/>
          <w:numId w:val="22"/>
        </w:numPr>
        <w:spacing w:line="276" w:lineRule="auto"/>
        <w:jc w:val="both"/>
      </w:pPr>
      <w:r>
        <w:t>käsundisaaja</w:t>
      </w:r>
      <w:r w:rsidRPr="00E416BB">
        <w:t xml:space="preserve"> </w:t>
      </w:r>
      <w:r>
        <w:t>k</w:t>
      </w:r>
      <w:r w:rsidRPr="00E416BB">
        <w:t xml:space="preserve">ontrollib </w:t>
      </w:r>
      <w:r w:rsidR="00BC6DA8" w:rsidRPr="00E416BB">
        <w:t xml:space="preserve">ja annab oma ekspertarvamuse võimalike projektimuudatuste, projektitäienduste ja lisatööde osas ning nende mõjust </w:t>
      </w:r>
      <w:r>
        <w:t>käsundiandja</w:t>
      </w:r>
      <w:r w:rsidRPr="00E416BB">
        <w:t xml:space="preserve"> </w:t>
      </w:r>
      <w:r w:rsidR="00BC6DA8" w:rsidRPr="00E416BB">
        <w:t>eesmärgile ja maksumusele.</w:t>
      </w:r>
      <w:r w:rsidR="00E617C0" w:rsidRPr="00E416BB">
        <w:t xml:space="preserve"> Hindab muudatuste vastavust turuhinnale. </w:t>
      </w:r>
    </w:p>
    <w:p w14:paraId="2CF324FE" w14:textId="34D7E847" w:rsidR="00BC6DA8" w:rsidRPr="00E416BB" w:rsidRDefault="00BC6DA8" w:rsidP="00ED5301">
      <w:pPr>
        <w:pStyle w:val="Loendilik"/>
        <w:numPr>
          <w:ilvl w:val="2"/>
          <w:numId w:val="22"/>
        </w:numPr>
        <w:spacing w:line="276" w:lineRule="auto"/>
        <w:jc w:val="both"/>
      </w:pPr>
      <w:r w:rsidRPr="00E416BB">
        <w:t xml:space="preserve">Muudatus- ja lisatöö menetlemisel </w:t>
      </w:r>
      <w:r w:rsidR="00B44B8D">
        <w:t>käsundisaaja</w:t>
      </w:r>
      <w:r w:rsidR="00B44B8D" w:rsidRPr="00E416BB">
        <w:t xml:space="preserve"> </w:t>
      </w:r>
      <w:r w:rsidR="00B44B8D">
        <w:t>veendub</w:t>
      </w:r>
      <w:r w:rsidRPr="00E416BB">
        <w:t xml:space="preserve">, et: </w:t>
      </w:r>
    </w:p>
    <w:p w14:paraId="06DEFCD8" w14:textId="77777777" w:rsidR="00BC6DA8" w:rsidRPr="00E416BB" w:rsidRDefault="00BC6DA8" w:rsidP="00ED5301">
      <w:pPr>
        <w:pStyle w:val="Loendilik"/>
        <w:numPr>
          <w:ilvl w:val="3"/>
          <w:numId w:val="22"/>
        </w:numPr>
        <w:spacing w:line="276" w:lineRule="auto"/>
        <w:jc w:val="both"/>
      </w:pPr>
      <w:r w:rsidRPr="00E416BB">
        <w:t>see on vajalik ja põhjendatud ja selle maksumus on optimaalne;</w:t>
      </w:r>
    </w:p>
    <w:p w14:paraId="33969268" w14:textId="77777777" w:rsidR="00BC6DA8" w:rsidRPr="00E416BB" w:rsidRDefault="00BC6DA8" w:rsidP="00ED5301">
      <w:pPr>
        <w:pStyle w:val="Loendilik"/>
        <w:numPr>
          <w:ilvl w:val="3"/>
          <w:numId w:val="22"/>
        </w:numPr>
        <w:spacing w:line="276" w:lineRule="auto"/>
        <w:jc w:val="both"/>
      </w:pPr>
      <w:r w:rsidRPr="00E416BB">
        <w:t>sellega ei kaasne lõpptulemuse halvenemist ja/või mittevastavust, halduse või hoolduse kulude suurenemist jne;</w:t>
      </w:r>
    </w:p>
    <w:p w14:paraId="327B7281" w14:textId="64590D4F" w:rsidR="00BC6DA8" w:rsidRPr="00E416BB" w:rsidRDefault="00BC6DA8" w:rsidP="00ED5301">
      <w:pPr>
        <w:pStyle w:val="Loendilik"/>
        <w:numPr>
          <w:ilvl w:val="2"/>
          <w:numId w:val="22"/>
        </w:numPr>
        <w:spacing w:line="276" w:lineRule="auto"/>
        <w:jc w:val="both"/>
      </w:pPr>
      <w:r w:rsidRPr="00E416BB">
        <w:t xml:space="preserve">Muudatus- ja lisatööde ettepaneku aktsepteerimisel </w:t>
      </w:r>
      <w:r w:rsidR="00B44B8D">
        <w:t>käsundiandja</w:t>
      </w:r>
      <w:r w:rsidR="00B44B8D" w:rsidRPr="00E416BB">
        <w:t xml:space="preserve"> </w:t>
      </w:r>
      <w:r w:rsidRPr="00E416BB">
        <w:t xml:space="preserve">poolt vormistab </w:t>
      </w:r>
      <w:r w:rsidR="00B44B8D">
        <w:t>käsundisaaja</w:t>
      </w:r>
      <w:r w:rsidR="00B44B8D" w:rsidRPr="00E416BB">
        <w:t xml:space="preserve"> </w:t>
      </w:r>
      <w:r w:rsidRPr="00E416BB">
        <w:t xml:space="preserve">muudatus- või lisatööde kokkuleppe, kooskõlastab selle  ja esitab </w:t>
      </w:r>
      <w:r w:rsidR="00B44B8D">
        <w:t>käsundiandjale</w:t>
      </w:r>
      <w:r w:rsidR="00B44B8D" w:rsidRPr="00E416BB">
        <w:t xml:space="preserve"> </w:t>
      </w:r>
      <w:r w:rsidRPr="00E416BB">
        <w:t>allkirjastamiseks.</w:t>
      </w:r>
    </w:p>
    <w:p w14:paraId="44E486B8" w14:textId="77777777" w:rsidR="00BC6DA8" w:rsidRPr="00E416BB" w:rsidRDefault="00BC6DA8" w:rsidP="00ED5301">
      <w:pPr>
        <w:pStyle w:val="Loendilik"/>
        <w:numPr>
          <w:ilvl w:val="1"/>
          <w:numId w:val="22"/>
        </w:numPr>
        <w:spacing w:line="276" w:lineRule="auto"/>
        <w:jc w:val="both"/>
        <w:rPr>
          <w:u w:val="single"/>
        </w:rPr>
      </w:pPr>
      <w:r w:rsidRPr="00E416BB">
        <w:rPr>
          <w:u w:val="single"/>
        </w:rPr>
        <w:t>Ehitustööde ülevaatus ja tööde vastuvõtmine</w:t>
      </w:r>
    </w:p>
    <w:p w14:paraId="0E11221B" w14:textId="76312A6F" w:rsidR="00BC6DA8" w:rsidRPr="00E416BB" w:rsidRDefault="00B44B8D" w:rsidP="00ED5301">
      <w:pPr>
        <w:pStyle w:val="Loendilik"/>
        <w:numPr>
          <w:ilvl w:val="2"/>
          <w:numId w:val="22"/>
        </w:numPr>
        <w:spacing w:line="276" w:lineRule="auto"/>
        <w:jc w:val="both"/>
      </w:pPr>
      <w:r>
        <w:t>käsundisaaja</w:t>
      </w:r>
      <w:r w:rsidRPr="00E416BB">
        <w:t xml:space="preserve"> </w:t>
      </w:r>
      <w:r>
        <w:t>k</w:t>
      </w:r>
      <w:r w:rsidR="00BC6DA8" w:rsidRPr="00E416BB">
        <w:t>orraldab ja osaleb ehitustööde vastuvõtmisel</w:t>
      </w:r>
    </w:p>
    <w:p w14:paraId="42561071" w14:textId="353B2FB3" w:rsidR="00BC6DA8" w:rsidRPr="00E416BB" w:rsidRDefault="00B44B8D" w:rsidP="00ED5301">
      <w:pPr>
        <w:pStyle w:val="Loendilik"/>
        <w:numPr>
          <w:ilvl w:val="2"/>
          <w:numId w:val="22"/>
        </w:numPr>
        <w:spacing w:line="276" w:lineRule="auto"/>
        <w:jc w:val="both"/>
      </w:pPr>
      <w:r>
        <w:t>käsundisaaja</w:t>
      </w:r>
      <w:r w:rsidRPr="00E416BB">
        <w:t xml:space="preserve"> </w:t>
      </w:r>
      <w:r>
        <w:t>t</w:t>
      </w:r>
      <w:r w:rsidR="00BC6DA8" w:rsidRPr="00E416BB">
        <w:t xml:space="preserve">eostab ehitustööde ülevaatuse ja fikseerib vaegtööd ja puudused </w:t>
      </w:r>
      <w:r w:rsidR="003C1E58" w:rsidRPr="00E416BB">
        <w:t>kirjalikult.</w:t>
      </w:r>
    </w:p>
    <w:p w14:paraId="7AC1A673" w14:textId="69CBFF02" w:rsidR="00BC6DA8" w:rsidRPr="00E416BB" w:rsidRDefault="00BC6DA8" w:rsidP="00ED5301">
      <w:pPr>
        <w:pStyle w:val="Loendilik"/>
        <w:numPr>
          <w:ilvl w:val="2"/>
          <w:numId w:val="22"/>
        </w:numPr>
        <w:spacing w:line="276" w:lineRule="auto"/>
        <w:jc w:val="both"/>
      </w:pPr>
      <w:r w:rsidRPr="00E416BB">
        <w:t>Pärast puuduste kõrvaldamist korraldab ja teostab</w:t>
      </w:r>
      <w:r w:rsidR="00B44B8D">
        <w:t xml:space="preserve"> käsundisaaja</w:t>
      </w:r>
      <w:r w:rsidRPr="00E416BB">
        <w:t xml:space="preserve"> </w:t>
      </w:r>
      <w:proofErr w:type="spellStart"/>
      <w:r w:rsidRPr="00E416BB">
        <w:t>järelülevaatuse</w:t>
      </w:r>
      <w:proofErr w:type="spellEnd"/>
      <w:r w:rsidRPr="00E416BB">
        <w:t xml:space="preserve"> ja fikseerib tulemused </w:t>
      </w:r>
      <w:r w:rsidR="003C1E58" w:rsidRPr="00E416BB">
        <w:t xml:space="preserve">kirjalikult. </w:t>
      </w:r>
    </w:p>
    <w:p w14:paraId="721B7D17" w14:textId="5202E4FD" w:rsidR="00BC6DA8" w:rsidRPr="00E416BB" w:rsidRDefault="00BC6DA8" w:rsidP="00ED5301">
      <w:pPr>
        <w:pStyle w:val="Loendilik"/>
        <w:numPr>
          <w:ilvl w:val="2"/>
          <w:numId w:val="22"/>
        </w:numPr>
        <w:spacing w:line="276" w:lineRule="auto"/>
        <w:jc w:val="both"/>
      </w:pPr>
      <w:r w:rsidRPr="00E416BB">
        <w:t xml:space="preserve">Juhul, kui Objekt võeti vastu vaegtöödega, siis kontrollib ja korraldab </w:t>
      </w:r>
      <w:r w:rsidR="00B44B8D">
        <w:t>käsundisaaja</w:t>
      </w:r>
      <w:r w:rsidR="00B44B8D" w:rsidRPr="00E416BB">
        <w:t xml:space="preserve"> </w:t>
      </w:r>
      <w:r w:rsidRPr="00E416BB">
        <w:t xml:space="preserve">vaegtööde teostamist, kuni nende lõpliku kõrvaldamiseni.  </w:t>
      </w:r>
    </w:p>
    <w:p w14:paraId="239ACA2D" w14:textId="77777777" w:rsidR="00BC6DA8" w:rsidRPr="00E416BB" w:rsidRDefault="00BC6DA8" w:rsidP="00ED5301">
      <w:pPr>
        <w:pStyle w:val="Loendilik"/>
        <w:numPr>
          <w:ilvl w:val="1"/>
          <w:numId w:val="22"/>
        </w:numPr>
        <w:spacing w:line="276" w:lineRule="auto"/>
        <w:jc w:val="both"/>
        <w:rPr>
          <w:u w:val="single"/>
        </w:rPr>
      </w:pPr>
      <w:r w:rsidRPr="00E416BB">
        <w:rPr>
          <w:u w:val="single"/>
        </w:rPr>
        <w:t>Ehituse</w:t>
      </w:r>
      <w:r w:rsidR="00ED5301" w:rsidRPr="00E416BB">
        <w:rPr>
          <w:u w:val="single"/>
        </w:rPr>
        <w:t xml:space="preserve"> projektide ja</w:t>
      </w:r>
      <w:r w:rsidRPr="00E416BB">
        <w:rPr>
          <w:u w:val="single"/>
        </w:rPr>
        <w:t xml:space="preserve"> täitedokumentatsiooni kontrollimine</w:t>
      </w:r>
    </w:p>
    <w:p w14:paraId="044AECB4" w14:textId="53176A9F" w:rsidR="00ED5301" w:rsidRPr="00E416BB" w:rsidRDefault="00B44B8D" w:rsidP="00ED5301">
      <w:pPr>
        <w:numPr>
          <w:ilvl w:val="2"/>
          <w:numId w:val="22"/>
        </w:numPr>
        <w:jc w:val="both"/>
      </w:pPr>
      <w:r>
        <w:t>käsundisaaja</w:t>
      </w:r>
      <w:r w:rsidRPr="00E416BB">
        <w:t xml:space="preserve"> </w:t>
      </w:r>
      <w:r>
        <w:t>k</w:t>
      </w:r>
      <w:r w:rsidRPr="00E416BB">
        <w:t>ontrollib</w:t>
      </w:r>
      <w:r w:rsidR="00ED5301" w:rsidRPr="00E416BB">
        <w:t xml:space="preserve">, et </w:t>
      </w:r>
      <w:r w:rsidR="00311541" w:rsidRPr="00E416BB">
        <w:t>ehitus</w:t>
      </w:r>
      <w:r w:rsidR="00ED5301" w:rsidRPr="00E416BB">
        <w:t xml:space="preserve">projekt </w:t>
      </w:r>
      <w:r w:rsidR="003C1E58" w:rsidRPr="00E416BB">
        <w:t xml:space="preserve">oleks terviklik ja </w:t>
      </w:r>
      <w:r w:rsidR="00ED5301" w:rsidRPr="00E416BB">
        <w:t xml:space="preserve">vastaks ehitustööde hankedokumendile </w:t>
      </w:r>
      <w:r w:rsidR="00311541" w:rsidRPr="00E416BB">
        <w:t>ja selle järgi on võimalik teostada järelevalvet.</w:t>
      </w:r>
      <w:r w:rsidR="00ED5301" w:rsidRPr="00E416BB">
        <w:t xml:space="preserve"> Eelnimetatud kontrolli tulemusena peab </w:t>
      </w:r>
      <w:r>
        <w:t>käsundisaaja</w:t>
      </w:r>
      <w:r w:rsidRPr="00E416BB">
        <w:t xml:space="preserve"> </w:t>
      </w:r>
      <w:r w:rsidR="00ED5301" w:rsidRPr="00E416BB">
        <w:t>välja tooma kõikide ehitusprojektis ettenähtud materjalide, toodete, seadmete ja ehitustehniliste lahenduste puudused/mittevastavused ja tegema ettepanekuid puuduste/mittevastavuste kõrvaldamiseks</w:t>
      </w:r>
      <w:r w:rsidR="003C1E58" w:rsidRPr="00E416BB">
        <w:t xml:space="preserve"> enne ehitustööde algust. </w:t>
      </w:r>
    </w:p>
    <w:p w14:paraId="49676C63" w14:textId="427782E4" w:rsidR="009A0E5F" w:rsidRPr="00E416BB" w:rsidRDefault="00B44B8D" w:rsidP="009A0E5F">
      <w:pPr>
        <w:pStyle w:val="Loendilik"/>
        <w:numPr>
          <w:ilvl w:val="2"/>
          <w:numId w:val="22"/>
        </w:numPr>
        <w:spacing w:line="276" w:lineRule="auto"/>
        <w:jc w:val="both"/>
      </w:pPr>
      <w:r>
        <w:t>käsundisaaja</w:t>
      </w:r>
      <w:r w:rsidRPr="00E416BB">
        <w:t xml:space="preserve"> </w:t>
      </w:r>
      <w:r>
        <w:t>k</w:t>
      </w:r>
      <w:r w:rsidRPr="00E416BB">
        <w:t xml:space="preserve">ontrollib </w:t>
      </w:r>
      <w:r w:rsidR="00BC6DA8" w:rsidRPr="00E416BB">
        <w:t>ehitustöövõtja poolt esitatud täitedokumentatsiooni vastavust õigusaktide</w:t>
      </w:r>
      <w:r w:rsidR="0089252B" w:rsidRPr="00E416BB">
        <w:t>le</w:t>
      </w:r>
      <w:r w:rsidR="00BC6DA8" w:rsidRPr="00E416BB">
        <w:t xml:space="preserve"> ja </w:t>
      </w:r>
      <w:r>
        <w:t>käsundiandja</w:t>
      </w:r>
      <w:r w:rsidRPr="00E416BB">
        <w:t xml:space="preserve"> </w:t>
      </w:r>
      <w:r w:rsidR="00BC6DA8" w:rsidRPr="00E416BB">
        <w:t>nõuetele ning selle sisu vastavust tegelikule olukorrale</w:t>
      </w:r>
      <w:r w:rsidR="0089252B" w:rsidRPr="00E416BB">
        <w:t>.</w:t>
      </w:r>
    </w:p>
    <w:p w14:paraId="1FB5F83F" w14:textId="77777777" w:rsidR="009A0E5F" w:rsidRPr="00E416BB" w:rsidRDefault="00ED5301" w:rsidP="009A0E5F">
      <w:pPr>
        <w:pStyle w:val="Loendilik"/>
        <w:numPr>
          <w:ilvl w:val="1"/>
          <w:numId w:val="22"/>
        </w:numPr>
        <w:spacing w:line="276" w:lineRule="auto"/>
        <w:jc w:val="both"/>
      </w:pPr>
      <w:r w:rsidRPr="00E416BB">
        <w:rPr>
          <w:bCs/>
          <w:u w:val="single"/>
        </w:rPr>
        <w:t>Ajalised kohustused lepinguülesannete täitmisel ehitusplatsil</w:t>
      </w:r>
    </w:p>
    <w:p w14:paraId="32C55B22" w14:textId="3538586A" w:rsidR="00DD5651" w:rsidRDefault="00B44B8D" w:rsidP="003A1131">
      <w:pPr>
        <w:pStyle w:val="Loendilik"/>
        <w:spacing w:line="276" w:lineRule="auto"/>
        <w:ind w:left="792"/>
        <w:jc w:val="both"/>
      </w:pPr>
      <w:r>
        <w:t>Käsundisaaja</w:t>
      </w:r>
      <w:r w:rsidRPr="00E416BB">
        <w:t xml:space="preserve"> </w:t>
      </w:r>
      <w:r>
        <w:t>peab</w:t>
      </w:r>
      <w:r w:rsidR="00ED5301" w:rsidRPr="00E416BB">
        <w:t xml:space="preserve"> viibima ehitusplatsil nii palju, kui on vaja lepingukohustuste ja ülesannete täitmiseks</w:t>
      </w:r>
      <w:r w:rsidR="00311541" w:rsidRPr="00E416BB">
        <w:t xml:space="preserve">. </w:t>
      </w:r>
      <w:bookmarkStart w:id="3" w:name="_Hlk190252574"/>
      <w:r w:rsidR="00EE3694" w:rsidRPr="00E416BB">
        <w:t xml:space="preserve">Omanikujärelevalve teenuse töömaht </w:t>
      </w:r>
      <w:r w:rsidR="00EE3694" w:rsidRPr="00E416BB">
        <w:rPr>
          <w:b/>
        </w:rPr>
        <w:t>ei tohi olla vähem kui 1</w:t>
      </w:r>
      <w:r w:rsidR="00E92549">
        <w:rPr>
          <w:b/>
        </w:rPr>
        <w:t>0</w:t>
      </w:r>
      <w:r w:rsidR="00EE3694" w:rsidRPr="00E416BB">
        <w:rPr>
          <w:b/>
        </w:rPr>
        <w:t xml:space="preserve"> töötundi nädalas</w:t>
      </w:r>
      <w:r w:rsidR="00EE3694" w:rsidRPr="00E416BB">
        <w:t xml:space="preserve"> vahetult ehitusobjektil, millele lisandub vajadusel töö väljaspool ehitusobjekti (dokumentide koostamine, ehitajate aruannete, õiendite, aktide, arvete kontrollimine jne) ning selle määrab </w:t>
      </w:r>
      <w:r>
        <w:t>k</w:t>
      </w:r>
      <w:r w:rsidR="00EE3694" w:rsidRPr="00E416BB">
        <w:t>äsundisaaja oma professionaalsetest kogemustest lähtuvalt</w:t>
      </w:r>
      <w:bookmarkEnd w:id="3"/>
      <w:r w:rsidR="00311541" w:rsidRPr="00E416BB">
        <w:t xml:space="preserve">. </w:t>
      </w:r>
    </w:p>
    <w:p w14:paraId="193577F6" w14:textId="77777777" w:rsidR="00D26FB1" w:rsidRDefault="00D26FB1" w:rsidP="00D26FB1">
      <w:pPr>
        <w:spacing w:line="276" w:lineRule="auto"/>
        <w:jc w:val="both"/>
      </w:pPr>
    </w:p>
    <w:p w14:paraId="1FF0FE24" w14:textId="77777777" w:rsidR="00251F5A" w:rsidRDefault="00251F5A" w:rsidP="00D26FB1">
      <w:pPr>
        <w:spacing w:line="276" w:lineRule="auto"/>
        <w:jc w:val="both"/>
      </w:pPr>
    </w:p>
    <w:p w14:paraId="240A9EDB" w14:textId="77777777" w:rsidR="00251F5A" w:rsidRDefault="00251F5A" w:rsidP="00D26FB1">
      <w:pPr>
        <w:spacing w:line="276" w:lineRule="auto"/>
        <w:jc w:val="both"/>
      </w:pPr>
    </w:p>
    <w:p w14:paraId="41E0278B" w14:textId="77777777" w:rsidR="00D26FB1" w:rsidRPr="00E416BB" w:rsidRDefault="00D26FB1" w:rsidP="00D26FB1">
      <w:pPr>
        <w:pStyle w:val="Default"/>
        <w:numPr>
          <w:ilvl w:val="0"/>
          <w:numId w:val="22"/>
        </w:numPr>
        <w:spacing w:line="276" w:lineRule="auto"/>
        <w:rPr>
          <w:rFonts w:ascii="Times New Roman" w:hAnsi="Times New Roman" w:cs="Times New Roman"/>
          <w:color w:val="auto"/>
        </w:rPr>
      </w:pPr>
      <w:r w:rsidRPr="00E416BB">
        <w:rPr>
          <w:rFonts w:ascii="Times New Roman" w:hAnsi="Times New Roman" w:cs="Times New Roman"/>
          <w:b/>
          <w:bCs/>
          <w:color w:val="auto"/>
        </w:rPr>
        <w:t xml:space="preserve">Teenuse maksumus </w:t>
      </w:r>
    </w:p>
    <w:p w14:paraId="4F59DB0F" w14:textId="77777777" w:rsidR="00D26FB1" w:rsidRPr="00E416BB" w:rsidRDefault="00D26FB1" w:rsidP="00D26FB1">
      <w:pPr>
        <w:pStyle w:val="Default"/>
        <w:spacing w:line="276" w:lineRule="auto"/>
        <w:ind w:left="360"/>
        <w:rPr>
          <w:rFonts w:ascii="Times New Roman" w:hAnsi="Times New Roman" w:cs="Times New Roman"/>
          <w:color w:val="auto"/>
        </w:rPr>
      </w:pPr>
      <w:r w:rsidRPr="00E416BB">
        <w:rPr>
          <w:rFonts w:ascii="Times New Roman" w:hAnsi="Times New Roman" w:cs="Times New Roman"/>
          <w:color w:val="auto"/>
        </w:rPr>
        <w:t>Omanikujärelevalve teenuse kogumaksumus ja spetsialistide tasud peavad sisaldama kõiki teenuse osutamiseks vajalike kulusid, sh:</w:t>
      </w:r>
    </w:p>
    <w:p w14:paraId="4535A6F1" w14:textId="77777777" w:rsidR="00D26FB1" w:rsidRPr="00E416BB" w:rsidRDefault="00D26FB1" w:rsidP="00D26FB1">
      <w:pPr>
        <w:pStyle w:val="Default"/>
        <w:numPr>
          <w:ilvl w:val="1"/>
          <w:numId w:val="40"/>
        </w:numPr>
        <w:spacing w:line="276" w:lineRule="auto"/>
        <w:rPr>
          <w:rFonts w:ascii="Times New Roman" w:hAnsi="Times New Roman" w:cs="Times New Roman"/>
          <w:color w:val="auto"/>
        </w:rPr>
      </w:pPr>
      <w:r w:rsidRPr="00E416BB">
        <w:rPr>
          <w:rFonts w:ascii="Times New Roman" w:hAnsi="Times New Roman" w:cs="Times New Roman"/>
          <w:color w:val="auto"/>
        </w:rPr>
        <w:t xml:space="preserve">töid ehitusplatsil; </w:t>
      </w:r>
    </w:p>
    <w:p w14:paraId="365232E2" w14:textId="77777777" w:rsidR="00D26FB1" w:rsidRPr="00E416BB" w:rsidRDefault="00D26FB1" w:rsidP="00D26FB1">
      <w:pPr>
        <w:pStyle w:val="Default"/>
        <w:numPr>
          <w:ilvl w:val="1"/>
          <w:numId w:val="40"/>
        </w:numPr>
        <w:spacing w:line="276" w:lineRule="auto"/>
        <w:rPr>
          <w:rFonts w:ascii="Times New Roman" w:hAnsi="Times New Roman" w:cs="Times New Roman"/>
          <w:color w:val="auto"/>
        </w:rPr>
      </w:pPr>
      <w:r w:rsidRPr="00E416BB">
        <w:rPr>
          <w:rFonts w:ascii="Times New Roman" w:hAnsi="Times New Roman" w:cs="Times New Roman"/>
          <w:color w:val="auto"/>
        </w:rPr>
        <w:t xml:space="preserve">väljaspool ehitusplatsi tehtavaid ettevalmistusi tööks ehitusplatsil; </w:t>
      </w:r>
    </w:p>
    <w:p w14:paraId="0A76DEF2" w14:textId="77777777" w:rsidR="00D26FB1" w:rsidRPr="00E416BB" w:rsidRDefault="00D26FB1" w:rsidP="00D26FB1">
      <w:pPr>
        <w:pStyle w:val="Default"/>
        <w:numPr>
          <w:ilvl w:val="1"/>
          <w:numId w:val="40"/>
        </w:numPr>
        <w:spacing w:line="276" w:lineRule="auto"/>
        <w:rPr>
          <w:rFonts w:ascii="Times New Roman" w:hAnsi="Times New Roman" w:cs="Times New Roman"/>
          <w:color w:val="auto"/>
        </w:rPr>
      </w:pPr>
      <w:r w:rsidRPr="00E416BB">
        <w:rPr>
          <w:rFonts w:ascii="Times New Roman" w:hAnsi="Times New Roman" w:cs="Times New Roman"/>
          <w:color w:val="auto"/>
        </w:rPr>
        <w:t xml:space="preserve">väljaspool ehitusplatsi tehtavaid kokkuvõtteid tööst ehitusplatsil; </w:t>
      </w:r>
    </w:p>
    <w:p w14:paraId="0D53B166" w14:textId="77777777" w:rsidR="00D26FB1" w:rsidRPr="00E416BB" w:rsidRDefault="00D26FB1" w:rsidP="00D26FB1">
      <w:pPr>
        <w:pStyle w:val="Default"/>
        <w:numPr>
          <w:ilvl w:val="1"/>
          <w:numId w:val="40"/>
        </w:numPr>
        <w:spacing w:line="276" w:lineRule="auto"/>
        <w:rPr>
          <w:rFonts w:ascii="Times New Roman" w:hAnsi="Times New Roman" w:cs="Times New Roman"/>
          <w:color w:val="auto"/>
        </w:rPr>
      </w:pPr>
      <w:r w:rsidRPr="00E416BB">
        <w:rPr>
          <w:rFonts w:ascii="Times New Roman" w:hAnsi="Times New Roman" w:cs="Times New Roman"/>
          <w:color w:val="auto"/>
        </w:rPr>
        <w:t xml:space="preserve">ehitustööde tehnoloogiast tulenevaid väljaspool tööaega täidetavaid kohustusi; </w:t>
      </w:r>
    </w:p>
    <w:p w14:paraId="5EC95478" w14:textId="77777777" w:rsidR="00D26FB1" w:rsidRPr="00E416BB" w:rsidRDefault="00D26FB1" w:rsidP="00D26FB1">
      <w:pPr>
        <w:pStyle w:val="Default"/>
        <w:numPr>
          <w:ilvl w:val="1"/>
          <w:numId w:val="40"/>
        </w:numPr>
        <w:spacing w:line="276" w:lineRule="auto"/>
        <w:rPr>
          <w:rFonts w:ascii="Times New Roman" w:hAnsi="Times New Roman" w:cs="Times New Roman"/>
          <w:color w:val="auto"/>
        </w:rPr>
      </w:pPr>
      <w:r w:rsidRPr="00E416BB">
        <w:rPr>
          <w:rFonts w:ascii="Times New Roman" w:hAnsi="Times New Roman" w:cs="Times New Roman"/>
          <w:color w:val="auto"/>
        </w:rPr>
        <w:t xml:space="preserve">transpordi-, komandeeringu-, side- ja paljunduskulusid. </w:t>
      </w:r>
    </w:p>
    <w:p w14:paraId="6CBA6532" w14:textId="77777777" w:rsidR="00D26FB1" w:rsidRPr="00E416BB" w:rsidRDefault="00D26FB1" w:rsidP="00D26FB1">
      <w:pPr>
        <w:pStyle w:val="Default"/>
        <w:spacing w:line="276" w:lineRule="auto"/>
        <w:rPr>
          <w:rFonts w:ascii="Times New Roman" w:hAnsi="Times New Roman" w:cs="Times New Roman"/>
          <w:color w:val="auto"/>
        </w:rPr>
      </w:pPr>
    </w:p>
    <w:p w14:paraId="45C914B1" w14:textId="79CBFF27" w:rsidR="00D26FB1" w:rsidRPr="00E416BB" w:rsidRDefault="00D26FB1" w:rsidP="00D26FB1">
      <w:pPr>
        <w:pStyle w:val="Loendilik"/>
        <w:spacing w:line="276" w:lineRule="auto"/>
        <w:ind w:left="360"/>
        <w:jc w:val="both"/>
      </w:pPr>
      <w:r w:rsidRPr="00E416BB">
        <w:t xml:space="preserve">Väljaspool ametliku tööaega ja puhkepäevadel, kui tööde iseloom või tööde kõrgendatud risk hankija varale nõuab pakkuja esindaja kohalolekut, peab pakkuja esindaja viibima vajadusel ehitusplatsil ka väljaspool ametlikku tööaega. Nimetatud aegadel töötamine peab olema </w:t>
      </w:r>
      <w:r>
        <w:t>käsundisaaja</w:t>
      </w:r>
      <w:r w:rsidRPr="00E416BB">
        <w:t xml:space="preserve"> poolt teenuse maksumuses arvesse võetud.</w:t>
      </w:r>
    </w:p>
    <w:p w14:paraId="5B21FC7D" w14:textId="77777777" w:rsidR="00D26FB1" w:rsidRPr="003A1131" w:rsidRDefault="00D26FB1" w:rsidP="003A1131">
      <w:pPr>
        <w:pStyle w:val="Loendilik"/>
        <w:spacing w:line="276" w:lineRule="auto"/>
        <w:ind w:left="792"/>
        <w:jc w:val="both"/>
      </w:pPr>
    </w:p>
    <w:p w14:paraId="5845F8A6" w14:textId="77777777" w:rsidR="002C6A03" w:rsidRPr="00E416BB" w:rsidRDefault="002C6A03" w:rsidP="002C6A03">
      <w:pPr>
        <w:pStyle w:val="Loendilik"/>
        <w:autoSpaceDE w:val="0"/>
        <w:autoSpaceDN w:val="0"/>
        <w:adjustRightInd w:val="0"/>
        <w:spacing w:line="276" w:lineRule="auto"/>
        <w:ind w:left="360" w:firstLine="708"/>
        <w:jc w:val="both"/>
        <w:rPr>
          <w:rFonts w:eastAsia="Calibri"/>
        </w:rPr>
      </w:pPr>
    </w:p>
    <w:p w14:paraId="3A69ED4A" w14:textId="77777777" w:rsidR="00F27AD8" w:rsidRPr="00E416BB" w:rsidRDefault="00F27AD8" w:rsidP="00F27AD8">
      <w:pPr>
        <w:pStyle w:val="Loendilik"/>
        <w:spacing w:line="276" w:lineRule="auto"/>
        <w:ind w:left="360"/>
        <w:jc w:val="both"/>
      </w:pPr>
    </w:p>
    <w:p w14:paraId="62C48537" w14:textId="77777777" w:rsidR="0089252B" w:rsidRPr="00E154F9" w:rsidRDefault="0089252B" w:rsidP="00F27AD8">
      <w:pPr>
        <w:pStyle w:val="Loendilik"/>
        <w:spacing w:line="276" w:lineRule="auto"/>
        <w:ind w:left="1224"/>
        <w:jc w:val="both"/>
        <w:rPr>
          <w:rFonts w:ascii="Arial" w:hAnsi="Arial" w:cs="Arial"/>
          <w:sz w:val="22"/>
          <w:szCs w:val="22"/>
        </w:rPr>
      </w:pPr>
    </w:p>
    <w:p w14:paraId="2837842C" w14:textId="77777777" w:rsidR="00193A13" w:rsidRPr="00E154F9" w:rsidRDefault="00193A13" w:rsidP="00F27AD8">
      <w:pPr>
        <w:spacing w:line="276" w:lineRule="auto"/>
        <w:rPr>
          <w:rFonts w:ascii="Arial" w:hAnsi="Arial" w:cs="Arial"/>
          <w:sz w:val="22"/>
          <w:szCs w:val="22"/>
        </w:rPr>
      </w:pPr>
    </w:p>
    <w:p w14:paraId="74D642C1" w14:textId="77777777" w:rsidR="007119C3" w:rsidRPr="00E154F9" w:rsidRDefault="007119C3" w:rsidP="00F27AD8">
      <w:pPr>
        <w:spacing w:line="276" w:lineRule="auto"/>
        <w:rPr>
          <w:rFonts w:ascii="Arial" w:hAnsi="Arial" w:cs="Arial"/>
          <w:sz w:val="22"/>
          <w:szCs w:val="22"/>
        </w:rPr>
      </w:pPr>
    </w:p>
    <w:p w14:paraId="5ACBDDD9" w14:textId="77777777" w:rsidR="007119C3" w:rsidRPr="00E154F9" w:rsidRDefault="007119C3" w:rsidP="00F27AD8">
      <w:pPr>
        <w:spacing w:line="276" w:lineRule="auto"/>
        <w:rPr>
          <w:rFonts w:ascii="Arial" w:hAnsi="Arial" w:cs="Arial"/>
          <w:sz w:val="22"/>
          <w:szCs w:val="22"/>
        </w:rPr>
      </w:pPr>
    </w:p>
    <w:p w14:paraId="5A0AB1DC" w14:textId="77777777" w:rsidR="007119C3" w:rsidRPr="00E154F9" w:rsidRDefault="007119C3" w:rsidP="00F27AD8">
      <w:pPr>
        <w:spacing w:line="276" w:lineRule="auto"/>
        <w:rPr>
          <w:rFonts w:ascii="Arial" w:hAnsi="Arial" w:cs="Arial"/>
          <w:sz w:val="22"/>
          <w:szCs w:val="22"/>
        </w:rPr>
      </w:pPr>
    </w:p>
    <w:sectPr w:rsidR="007119C3" w:rsidRPr="00E154F9">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E02D0" w14:textId="77777777" w:rsidR="00B5778C" w:rsidRDefault="00B5778C" w:rsidP="00745852">
      <w:r>
        <w:separator/>
      </w:r>
    </w:p>
  </w:endnote>
  <w:endnote w:type="continuationSeparator" w:id="0">
    <w:p w14:paraId="2F561E75" w14:textId="77777777" w:rsidR="00B5778C" w:rsidRDefault="00B5778C" w:rsidP="00745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altName w:val="Calibri"/>
    <w:charset w:val="00"/>
    <w:family w:val="roman"/>
    <w:pitch w:val="default"/>
  </w:font>
  <w:font w:name="Aptos">
    <w:altName w:val="Calibri"/>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B803A" w14:textId="77777777" w:rsidR="00B5778C" w:rsidRDefault="00B5778C" w:rsidP="00745852">
      <w:r>
        <w:separator/>
      </w:r>
    </w:p>
  </w:footnote>
  <w:footnote w:type="continuationSeparator" w:id="0">
    <w:p w14:paraId="7F48817D" w14:textId="77777777" w:rsidR="00B5778C" w:rsidRDefault="00B5778C" w:rsidP="00745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E8EC2" w14:textId="03AA61B5" w:rsidR="00351317" w:rsidRDefault="00351317" w:rsidP="00351317">
    <w:pPr>
      <w:ind w:left="4248" w:firstLine="708"/>
      <w:jc w:val="both"/>
      <w:outlineLvl w:val="0"/>
      <w:rPr>
        <w:sz w:val="22"/>
        <w:szCs w:val="22"/>
      </w:rPr>
    </w:pPr>
    <w:r>
      <w:rPr>
        <w:sz w:val="22"/>
        <w:szCs w:val="22"/>
      </w:rPr>
      <w:t>Lisa 1</w:t>
    </w:r>
  </w:p>
  <w:p w14:paraId="13BB6707" w14:textId="2AD81FEB" w:rsidR="00351317" w:rsidRDefault="00351317" w:rsidP="00351317">
    <w:pPr>
      <w:ind w:left="4956"/>
      <w:jc w:val="both"/>
      <w:outlineLvl w:val="0"/>
      <w:rPr>
        <w:sz w:val="22"/>
        <w:szCs w:val="22"/>
      </w:rPr>
    </w:pPr>
    <w:r>
      <w:rPr>
        <w:sz w:val="22"/>
        <w:szCs w:val="22"/>
      </w:rPr>
      <w:t xml:space="preserve">RMK ja </w:t>
    </w:r>
    <w:r w:rsidR="005332ED">
      <w:t xml:space="preserve">P.P Ehitusjärelevalve OÜ </w:t>
    </w:r>
    <w:r>
      <w:rPr>
        <w:sz w:val="22"/>
        <w:szCs w:val="22"/>
      </w:rPr>
      <w:t xml:space="preserve">vahelise </w:t>
    </w:r>
    <w:r w:rsidRPr="00D233BE">
      <w:rPr>
        <w:sz w:val="22"/>
        <w:szCs w:val="22"/>
      </w:rPr>
      <w:t>lepingu nr</w:t>
    </w:r>
    <w:r w:rsidR="005332ED">
      <w:rPr>
        <w:sz w:val="22"/>
        <w:szCs w:val="22"/>
      </w:rPr>
      <w:t xml:space="preserve">. </w:t>
    </w:r>
    <w:r w:rsidR="004A2334">
      <w:rPr>
        <w:sz w:val="22"/>
        <w:szCs w:val="22"/>
      </w:rPr>
      <w:t xml:space="preserve">9-15/2025/13 </w:t>
    </w:r>
    <w:r w:rsidRPr="00D233BE">
      <w:rPr>
        <w:sz w:val="22"/>
        <w:szCs w:val="22"/>
      </w:rPr>
      <w:t>juurde</w:t>
    </w:r>
  </w:p>
  <w:p w14:paraId="05F7E021" w14:textId="08587CF6" w:rsidR="001809F5" w:rsidRPr="00351317" w:rsidRDefault="001809F5" w:rsidP="00351317">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4EF2"/>
    <w:multiLevelType w:val="hybridMultilevel"/>
    <w:tmpl w:val="E272C84A"/>
    <w:lvl w:ilvl="0" w:tplc="0425000D">
      <w:start w:val="1"/>
      <w:numFmt w:val="bullet"/>
      <w:lvlText w:val=""/>
      <w:lvlJc w:val="left"/>
      <w:pPr>
        <w:ind w:left="360" w:hanging="360"/>
      </w:pPr>
      <w:rPr>
        <w:rFonts w:ascii="Wingdings" w:hAnsi="Wingdings"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 w15:restartNumberingAfterBreak="0">
    <w:nsid w:val="01C210CA"/>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45398B"/>
    <w:multiLevelType w:val="multilevel"/>
    <w:tmpl w:val="669E56B0"/>
    <w:lvl w:ilvl="0">
      <w:start w:val="1"/>
      <w:numFmt w:val="decimal"/>
      <w:lvlText w:val="%1."/>
      <w:lvlJc w:val="left"/>
      <w:pPr>
        <w:ind w:left="360" w:hanging="360"/>
      </w:pPr>
      <w:rPr>
        <w:rFonts w:hint="default"/>
        <w:b/>
      </w:rPr>
    </w:lvl>
    <w:lvl w:ilvl="1">
      <w:start w:val="1"/>
      <w:numFmt w:val="bullet"/>
      <w:lvlText w:val="-"/>
      <w:lvlJc w:val="left"/>
      <w:pPr>
        <w:ind w:left="720" w:hanging="360"/>
      </w:pPr>
      <w:rPr>
        <w:rFonts w:ascii="Arial" w:eastAsia="Times New Roman" w:hAnsi="Arial" w:cs="Arial" w:hint="default"/>
      </w:rPr>
    </w:lvl>
    <w:lvl w:ilvl="2">
      <w:start w:val="1"/>
      <w:numFmt w:val="bullet"/>
      <w:lvlText w:val="-"/>
      <w:lvlJc w:val="left"/>
      <w:pPr>
        <w:ind w:left="720" w:hanging="360"/>
      </w:pPr>
      <w:rPr>
        <w:rFonts w:ascii="Arial" w:eastAsia="Times New Roman" w:hAnsi="Arial" w:cs="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2D37D8F"/>
    <w:multiLevelType w:val="hybridMultilevel"/>
    <w:tmpl w:val="40E047B6"/>
    <w:lvl w:ilvl="0" w:tplc="02E2FECC">
      <w:start w:val="1"/>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34A4A3C"/>
    <w:multiLevelType w:val="hybridMultilevel"/>
    <w:tmpl w:val="235CFFB6"/>
    <w:lvl w:ilvl="0" w:tplc="04250001">
      <w:start w:val="1"/>
      <w:numFmt w:val="bullet"/>
      <w:lvlText w:val=""/>
      <w:lvlJc w:val="left"/>
      <w:pPr>
        <w:ind w:left="1287" w:hanging="360"/>
      </w:pPr>
      <w:rPr>
        <w:rFonts w:ascii="Symbol" w:hAnsi="Symbol" w:hint="default"/>
      </w:rPr>
    </w:lvl>
    <w:lvl w:ilvl="1" w:tplc="04250003" w:tentative="1">
      <w:start w:val="1"/>
      <w:numFmt w:val="bullet"/>
      <w:lvlText w:val="o"/>
      <w:lvlJc w:val="left"/>
      <w:pPr>
        <w:ind w:left="2007" w:hanging="360"/>
      </w:pPr>
      <w:rPr>
        <w:rFonts w:ascii="Courier New" w:hAnsi="Courier New" w:cs="Courier New" w:hint="default"/>
      </w:rPr>
    </w:lvl>
    <w:lvl w:ilvl="2" w:tplc="04250005" w:tentative="1">
      <w:start w:val="1"/>
      <w:numFmt w:val="bullet"/>
      <w:lvlText w:val=""/>
      <w:lvlJc w:val="left"/>
      <w:pPr>
        <w:ind w:left="2727" w:hanging="360"/>
      </w:pPr>
      <w:rPr>
        <w:rFonts w:ascii="Wingdings" w:hAnsi="Wingdings" w:hint="default"/>
      </w:rPr>
    </w:lvl>
    <w:lvl w:ilvl="3" w:tplc="04250001" w:tentative="1">
      <w:start w:val="1"/>
      <w:numFmt w:val="bullet"/>
      <w:lvlText w:val=""/>
      <w:lvlJc w:val="left"/>
      <w:pPr>
        <w:ind w:left="3447" w:hanging="360"/>
      </w:pPr>
      <w:rPr>
        <w:rFonts w:ascii="Symbol" w:hAnsi="Symbol" w:hint="default"/>
      </w:rPr>
    </w:lvl>
    <w:lvl w:ilvl="4" w:tplc="04250003" w:tentative="1">
      <w:start w:val="1"/>
      <w:numFmt w:val="bullet"/>
      <w:lvlText w:val="o"/>
      <w:lvlJc w:val="left"/>
      <w:pPr>
        <w:ind w:left="4167" w:hanging="360"/>
      </w:pPr>
      <w:rPr>
        <w:rFonts w:ascii="Courier New" w:hAnsi="Courier New" w:cs="Courier New" w:hint="default"/>
      </w:rPr>
    </w:lvl>
    <w:lvl w:ilvl="5" w:tplc="04250005" w:tentative="1">
      <w:start w:val="1"/>
      <w:numFmt w:val="bullet"/>
      <w:lvlText w:val=""/>
      <w:lvlJc w:val="left"/>
      <w:pPr>
        <w:ind w:left="4887" w:hanging="360"/>
      </w:pPr>
      <w:rPr>
        <w:rFonts w:ascii="Wingdings" w:hAnsi="Wingdings" w:hint="default"/>
      </w:rPr>
    </w:lvl>
    <w:lvl w:ilvl="6" w:tplc="04250001" w:tentative="1">
      <w:start w:val="1"/>
      <w:numFmt w:val="bullet"/>
      <w:lvlText w:val=""/>
      <w:lvlJc w:val="left"/>
      <w:pPr>
        <w:ind w:left="5607" w:hanging="360"/>
      </w:pPr>
      <w:rPr>
        <w:rFonts w:ascii="Symbol" w:hAnsi="Symbol" w:hint="default"/>
      </w:rPr>
    </w:lvl>
    <w:lvl w:ilvl="7" w:tplc="04250003" w:tentative="1">
      <w:start w:val="1"/>
      <w:numFmt w:val="bullet"/>
      <w:lvlText w:val="o"/>
      <w:lvlJc w:val="left"/>
      <w:pPr>
        <w:ind w:left="6327" w:hanging="360"/>
      </w:pPr>
      <w:rPr>
        <w:rFonts w:ascii="Courier New" w:hAnsi="Courier New" w:cs="Courier New" w:hint="default"/>
      </w:rPr>
    </w:lvl>
    <w:lvl w:ilvl="8" w:tplc="04250005" w:tentative="1">
      <w:start w:val="1"/>
      <w:numFmt w:val="bullet"/>
      <w:lvlText w:val=""/>
      <w:lvlJc w:val="left"/>
      <w:pPr>
        <w:ind w:left="7047" w:hanging="360"/>
      </w:pPr>
      <w:rPr>
        <w:rFonts w:ascii="Wingdings" w:hAnsi="Wingdings" w:hint="default"/>
      </w:rPr>
    </w:lvl>
  </w:abstractNum>
  <w:abstractNum w:abstractNumId="5" w15:restartNumberingAfterBreak="0">
    <w:nsid w:val="09746892"/>
    <w:multiLevelType w:val="hybridMultilevel"/>
    <w:tmpl w:val="C90EAA72"/>
    <w:lvl w:ilvl="0" w:tplc="04250013">
      <w:start w:val="1"/>
      <w:numFmt w:val="upperRoman"/>
      <w:lvlText w:val="%1."/>
      <w:lvlJc w:val="righ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6" w15:restartNumberingAfterBreak="0">
    <w:nsid w:val="0994200B"/>
    <w:multiLevelType w:val="hybridMultilevel"/>
    <w:tmpl w:val="0EBE09BE"/>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0A5A5793"/>
    <w:multiLevelType w:val="hybridMultilevel"/>
    <w:tmpl w:val="43F206BE"/>
    <w:lvl w:ilvl="0" w:tplc="0425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44596D"/>
    <w:multiLevelType w:val="hybridMultilevel"/>
    <w:tmpl w:val="8A70792A"/>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0ECB26B1"/>
    <w:multiLevelType w:val="hybridMultilevel"/>
    <w:tmpl w:val="7F9C23E4"/>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0F7B2062"/>
    <w:multiLevelType w:val="multilevel"/>
    <w:tmpl w:val="520AE336"/>
    <w:lvl w:ilvl="0">
      <w:start w:val="1"/>
      <w:numFmt w:val="decimal"/>
      <w:lvlText w:val="%1."/>
      <w:lvlJc w:val="left"/>
      <w:pPr>
        <w:ind w:left="360" w:hanging="360"/>
      </w:pPr>
      <w:rPr>
        <w:rFonts w:hint="default"/>
        <w:b/>
      </w:rPr>
    </w:lvl>
    <w:lvl w:ilvl="1">
      <w:start w:val="1"/>
      <w:numFmt w:val="bullet"/>
      <w:lvlText w:val="-"/>
      <w:lvlJc w:val="left"/>
      <w:pPr>
        <w:ind w:left="720" w:hanging="360"/>
      </w:pPr>
      <w:rPr>
        <w:rFonts w:ascii="Arial" w:eastAsia="Times New Roman"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549525D"/>
    <w:multiLevelType w:val="hybridMultilevel"/>
    <w:tmpl w:val="A5FAFE6A"/>
    <w:lvl w:ilvl="0" w:tplc="02E2FECC">
      <w:start w:val="1"/>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158E28A0"/>
    <w:multiLevelType w:val="hybridMultilevel"/>
    <w:tmpl w:val="6212C746"/>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1B3A41B3"/>
    <w:multiLevelType w:val="hybridMultilevel"/>
    <w:tmpl w:val="6472030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1BEE2177"/>
    <w:multiLevelType w:val="hybridMultilevel"/>
    <w:tmpl w:val="1DE2BF90"/>
    <w:lvl w:ilvl="0" w:tplc="0425000D">
      <w:start w:val="1"/>
      <w:numFmt w:val="bullet"/>
      <w:lvlText w:val=""/>
      <w:lvlJc w:val="left"/>
      <w:pPr>
        <w:ind w:left="360" w:hanging="360"/>
      </w:pPr>
      <w:rPr>
        <w:rFonts w:ascii="Wingdings" w:hAnsi="Wingdings"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5" w15:restartNumberingAfterBreak="0">
    <w:nsid w:val="1C970CAC"/>
    <w:multiLevelType w:val="hybridMultilevel"/>
    <w:tmpl w:val="9AAAEB70"/>
    <w:lvl w:ilvl="0" w:tplc="0425000D">
      <w:start w:val="1"/>
      <w:numFmt w:val="bullet"/>
      <w:lvlText w:val=""/>
      <w:lvlJc w:val="left"/>
      <w:pPr>
        <w:ind w:left="360" w:hanging="360"/>
      </w:pPr>
      <w:rPr>
        <w:rFonts w:ascii="Wingdings" w:hAnsi="Wingdings" w:hint="default"/>
      </w:rPr>
    </w:lvl>
    <w:lvl w:ilvl="1" w:tplc="04250019" w:tentative="1">
      <w:start w:val="1"/>
      <w:numFmt w:val="lowerLetter"/>
      <w:lvlText w:val="%2."/>
      <w:lvlJc w:val="left"/>
      <w:pPr>
        <w:ind w:left="1014" w:hanging="360"/>
      </w:pPr>
    </w:lvl>
    <w:lvl w:ilvl="2" w:tplc="0425001B" w:tentative="1">
      <w:start w:val="1"/>
      <w:numFmt w:val="lowerRoman"/>
      <w:lvlText w:val="%3."/>
      <w:lvlJc w:val="right"/>
      <w:pPr>
        <w:ind w:left="1734" w:hanging="180"/>
      </w:pPr>
    </w:lvl>
    <w:lvl w:ilvl="3" w:tplc="0425000F" w:tentative="1">
      <w:start w:val="1"/>
      <w:numFmt w:val="decimal"/>
      <w:lvlText w:val="%4."/>
      <w:lvlJc w:val="left"/>
      <w:pPr>
        <w:ind w:left="2454" w:hanging="360"/>
      </w:pPr>
    </w:lvl>
    <w:lvl w:ilvl="4" w:tplc="04250019" w:tentative="1">
      <w:start w:val="1"/>
      <w:numFmt w:val="lowerLetter"/>
      <w:lvlText w:val="%5."/>
      <w:lvlJc w:val="left"/>
      <w:pPr>
        <w:ind w:left="3174" w:hanging="360"/>
      </w:pPr>
    </w:lvl>
    <w:lvl w:ilvl="5" w:tplc="0425001B" w:tentative="1">
      <w:start w:val="1"/>
      <w:numFmt w:val="lowerRoman"/>
      <w:lvlText w:val="%6."/>
      <w:lvlJc w:val="right"/>
      <w:pPr>
        <w:ind w:left="3894" w:hanging="180"/>
      </w:pPr>
    </w:lvl>
    <w:lvl w:ilvl="6" w:tplc="0425000F" w:tentative="1">
      <w:start w:val="1"/>
      <w:numFmt w:val="decimal"/>
      <w:lvlText w:val="%7."/>
      <w:lvlJc w:val="left"/>
      <w:pPr>
        <w:ind w:left="4614" w:hanging="360"/>
      </w:pPr>
    </w:lvl>
    <w:lvl w:ilvl="7" w:tplc="04250019" w:tentative="1">
      <w:start w:val="1"/>
      <w:numFmt w:val="lowerLetter"/>
      <w:lvlText w:val="%8."/>
      <w:lvlJc w:val="left"/>
      <w:pPr>
        <w:ind w:left="5334" w:hanging="360"/>
      </w:pPr>
    </w:lvl>
    <w:lvl w:ilvl="8" w:tplc="0425001B" w:tentative="1">
      <w:start w:val="1"/>
      <w:numFmt w:val="lowerRoman"/>
      <w:lvlText w:val="%9."/>
      <w:lvlJc w:val="right"/>
      <w:pPr>
        <w:ind w:left="6054" w:hanging="180"/>
      </w:pPr>
    </w:lvl>
  </w:abstractNum>
  <w:abstractNum w:abstractNumId="16" w15:restartNumberingAfterBreak="0">
    <w:nsid w:val="1D557316"/>
    <w:multiLevelType w:val="hybridMultilevel"/>
    <w:tmpl w:val="BCEA06D4"/>
    <w:lvl w:ilvl="0" w:tplc="0425000D">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5963456"/>
    <w:multiLevelType w:val="hybridMultilevel"/>
    <w:tmpl w:val="10C00020"/>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273B34CC"/>
    <w:multiLevelType w:val="multilevel"/>
    <w:tmpl w:val="19F40B92"/>
    <w:lvl w:ilvl="0">
      <w:start w:val="1"/>
      <w:numFmt w:val="decimal"/>
      <w:lvlText w:val="%1."/>
      <w:lvlJc w:val="left"/>
      <w:pPr>
        <w:ind w:left="360" w:hanging="360"/>
      </w:pPr>
      <w:rPr>
        <w:rFonts w:hint="default"/>
        <w:b/>
      </w:rPr>
    </w:lvl>
    <w:lvl w:ilvl="1">
      <w:start w:val="1"/>
      <w:numFmt w:val="bullet"/>
      <w:lvlText w:val="-"/>
      <w:lvlJc w:val="left"/>
      <w:pPr>
        <w:ind w:left="720" w:hanging="360"/>
      </w:pPr>
      <w:rPr>
        <w:rFonts w:ascii="Arial" w:eastAsia="Times New Roman" w:hAnsi="Arial" w:cs="Arial" w:hint="default"/>
      </w:rPr>
    </w:lvl>
    <w:lvl w:ilvl="2">
      <w:start w:val="1"/>
      <w:numFmt w:val="bullet"/>
      <w:lvlText w:val="-"/>
      <w:lvlJc w:val="left"/>
      <w:pPr>
        <w:ind w:left="720" w:hanging="360"/>
      </w:pPr>
      <w:rPr>
        <w:rFonts w:ascii="Arial" w:eastAsia="Times New Roman" w:hAnsi="Arial" w:cs="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7DE1980"/>
    <w:multiLevelType w:val="hybridMultilevel"/>
    <w:tmpl w:val="FDBEE53C"/>
    <w:lvl w:ilvl="0" w:tplc="0425000F">
      <w:start w:val="1"/>
      <w:numFmt w:val="decimal"/>
      <w:lvlText w:val="%1."/>
      <w:lvlJc w:val="left"/>
      <w:pPr>
        <w:ind w:left="1287" w:hanging="360"/>
      </w:pPr>
    </w:lvl>
    <w:lvl w:ilvl="1" w:tplc="04250019" w:tentative="1">
      <w:start w:val="1"/>
      <w:numFmt w:val="lowerLetter"/>
      <w:lvlText w:val="%2."/>
      <w:lvlJc w:val="left"/>
      <w:pPr>
        <w:ind w:left="2007" w:hanging="360"/>
      </w:pPr>
    </w:lvl>
    <w:lvl w:ilvl="2" w:tplc="0425001B" w:tentative="1">
      <w:start w:val="1"/>
      <w:numFmt w:val="lowerRoman"/>
      <w:lvlText w:val="%3."/>
      <w:lvlJc w:val="right"/>
      <w:pPr>
        <w:ind w:left="2727" w:hanging="180"/>
      </w:pPr>
    </w:lvl>
    <w:lvl w:ilvl="3" w:tplc="0425000F" w:tentative="1">
      <w:start w:val="1"/>
      <w:numFmt w:val="decimal"/>
      <w:lvlText w:val="%4."/>
      <w:lvlJc w:val="left"/>
      <w:pPr>
        <w:ind w:left="3447" w:hanging="360"/>
      </w:pPr>
    </w:lvl>
    <w:lvl w:ilvl="4" w:tplc="04250019" w:tentative="1">
      <w:start w:val="1"/>
      <w:numFmt w:val="lowerLetter"/>
      <w:lvlText w:val="%5."/>
      <w:lvlJc w:val="left"/>
      <w:pPr>
        <w:ind w:left="4167" w:hanging="360"/>
      </w:pPr>
    </w:lvl>
    <w:lvl w:ilvl="5" w:tplc="0425001B" w:tentative="1">
      <w:start w:val="1"/>
      <w:numFmt w:val="lowerRoman"/>
      <w:lvlText w:val="%6."/>
      <w:lvlJc w:val="right"/>
      <w:pPr>
        <w:ind w:left="4887" w:hanging="180"/>
      </w:pPr>
    </w:lvl>
    <w:lvl w:ilvl="6" w:tplc="0425000F" w:tentative="1">
      <w:start w:val="1"/>
      <w:numFmt w:val="decimal"/>
      <w:lvlText w:val="%7."/>
      <w:lvlJc w:val="left"/>
      <w:pPr>
        <w:ind w:left="5607" w:hanging="360"/>
      </w:pPr>
    </w:lvl>
    <w:lvl w:ilvl="7" w:tplc="04250019" w:tentative="1">
      <w:start w:val="1"/>
      <w:numFmt w:val="lowerLetter"/>
      <w:lvlText w:val="%8."/>
      <w:lvlJc w:val="left"/>
      <w:pPr>
        <w:ind w:left="6327" w:hanging="360"/>
      </w:pPr>
    </w:lvl>
    <w:lvl w:ilvl="8" w:tplc="0425001B" w:tentative="1">
      <w:start w:val="1"/>
      <w:numFmt w:val="lowerRoman"/>
      <w:lvlText w:val="%9."/>
      <w:lvlJc w:val="right"/>
      <w:pPr>
        <w:ind w:left="7047" w:hanging="180"/>
      </w:pPr>
    </w:lvl>
  </w:abstractNum>
  <w:abstractNum w:abstractNumId="20" w15:restartNumberingAfterBreak="0">
    <w:nsid w:val="2A6D422A"/>
    <w:multiLevelType w:val="multilevel"/>
    <w:tmpl w:val="C94AAED6"/>
    <w:lvl w:ilvl="0">
      <w:start w:val="1"/>
      <w:numFmt w:val="decim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DEE31EA"/>
    <w:multiLevelType w:val="hybridMultilevel"/>
    <w:tmpl w:val="8B781312"/>
    <w:lvl w:ilvl="0" w:tplc="0425000D">
      <w:start w:val="1"/>
      <w:numFmt w:val="bullet"/>
      <w:lvlText w:val=""/>
      <w:lvlJc w:val="left"/>
      <w:pPr>
        <w:ind w:left="360" w:hanging="360"/>
      </w:pPr>
      <w:rPr>
        <w:rFonts w:ascii="Wingdings" w:hAnsi="Wingdings"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2" w15:restartNumberingAfterBreak="0">
    <w:nsid w:val="2FE2358B"/>
    <w:multiLevelType w:val="hybridMultilevel"/>
    <w:tmpl w:val="A16AC70C"/>
    <w:lvl w:ilvl="0" w:tplc="04250001">
      <w:start w:val="1"/>
      <w:numFmt w:val="bullet"/>
      <w:lvlText w:val=""/>
      <w:lvlJc w:val="left"/>
      <w:pPr>
        <w:ind w:left="360" w:hanging="360"/>
      </w:pPr>
      <w:rPr>
        <w:rFonts w:ascii="Symbol" w:hAnsi="Symbol"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3" w15:restartNumberingAfterBreak="0">
    <w:nsid w:val="311C3191"/>
    <w:multiLevelType w:val="hybridMultilevel"/>
    <w:tmpl w:val="988E2492"/>
    <w:lvl w:ilvl="0" w:tplc="04250013">
      <w:start w:val="1"/>
      <w:numFmt w:val="upperRoman"/>
      <w:lvlText w:val="%1."/>
      <w:lvlJc w:val="righ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329A0420"/>
    <w:multiLevelType w:val="hybridMultilevel"/>
    <w:tmpl w:val="DEFCE970"/>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39181F71"/>
    <w:multiLevelType w:val="hybridMultilevel"/>
    <w:tmpl w:val="CC92858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3B6A07C0"/>
    <w:multiLevelType w:val="hybridMultilevel"/>
    <w:tmpl w:val="0C5CA9F8"/>
    <w:lvl w:ilvl="0" w:tplc="04250017">
      <w:start w:val="1"/>
      <w:numFmt w:val="lowerLetter"/>
      <w:lvlText w:val="%1)"/>
      <w:lvlJc w:val="left"/>
      <w:pPr>
        <w:ind w:left="1077" w:hanging="360"/>
      </w:pPr>
    </w:lvl>
    <w:lvl w:ilvl="1" w:tplc="04250019" w:tentative="1">
      <w:start w:val="1"/>
      <w:numFmt w:val="lowerLetter"/>
      <w:lvlText w:val="%2."/>
      <w:lvlJc w:val="left"/>
      <w:pPr>
        <w:ind w:left="1797" w:hanging="360"/>
      </w:pPr>
    </w:lvl>
    <w:lvl w:ilvl="2" w:tplc="0425001B" w:tentative="1">
      <w:start w:val="1"/>
      <w:numFmt w:val="lowerRoman"/>
      <w:lvlText w:val="%3."/>
      <w:lvlJc w:val="right"/>
      <w:pPr>
        <w:ind w:left="2517" w:hanging="180"/>
      </w:pPr>
    </w:lvl>
    <w:lvl w:ilvl="3" w:tplc="0425000F" w:tentative="1">
      <w:start w:val="1"/>
      <w:numFmt w:val="decimal"/>
      <w:lvlText w:val="%4."/>
      <w:lvlJc w:val="left"/>
      <w:pPr>
        <w:ind w:left="3237" w:hanging="360"/>
      </w:pPr>
    </w:lvl>
    <w:lvl w:ilvl="4" w:tplc="04250019" w:tentative="1">
      <w:start w:val="1"/>
      <w:numFmt w:val="lowerLetter"/>
      <w:lvlText w:val="%5."/>
      <w:lvlJc w:val="left"/>
      <w:pPr>
        <w:ind w:left="3957" w:hanging="360"/>
      </w:pPr>
    </w:lvl>
    <w:lvl w:ilvl="5" w:tplc="0425001B" w:tentative="1">
      <w:start w:val="1"/>
      <w:numFmt w:val="lowerRoman"/>
      <w:lvlText w:val="%6."/>
      <w:lvlJc w:val="right"/>
      <w:pPr>
        <w:ind w:left="4677" w:hanging="180"/>
      </w:pPr>
    </w:lvl>
    <w:lvl w:ilvl="6" w:tplc="0425000F" w:tentative="1">
      <w:start w:val="1"/>
      <w:numFmt w:val="decimal"/>
      <w:lvlText w:val="%7."/>
      <w:lvlJc w:val="left"/>
      <w:pPr>
        <w:ind w:left="5397" w:hanging="360"/>
      </w:pPr>
    </w:lvl>
    <w:lvl w:ilvl="7" w:tplc="04250019" w:tentative="1">
      <w:start w:val="1"/>
      <w:numFmt w:val="lowerLetter"/>
      <w:lvlText w:val="%8."/>
      <w:lvlJc w:val="left"/>
      <w:pPr>
        <w:ind w:left="6117" w:hanging="360"/>
      </w:pPr>
    </w:lvl>
    <w:lvl w:ilvl="8" w:tplc="0425001B" w:tentative="1">
      <w:start w:val="1"/>
      <w:numFmt w:val="lowerRoman"/>
      <w:lvlText w:val="%9."/>
      <w:lvlJc w:val="right"/>
      <w:pPr>
        <w:ind w:left="6837" w:hanging="180"/>
      </w:pPr>
    </w:lvl>
  </w:abstractNum>
  <w:abstractNum w:abstractNumId="27" w15:restartNumberingAfterBreak="0">
    <w:nsid w:val="42493E4A"/>
    <w:multiLevelType w:val="hybridMultilevel"/>
    <w:tmpl w:val="AC7EDE9C"/>
    <w:lvl w:ilvl="0" w:tplc="0425000D">
      <w:start w:val="1"/>
      <w:numFmt w:val="bullet"/>
      <w:lvlText w:val=""/>
      <w:lvlJc w:val="left"/>
      <w:pPr>
        <w:ind w:left="360" w:hanging="360"/>
      </w:pPr>
      <w:rPr>
        <w:rFonts w:ascii="Wingdings" w:hAnsi="Wingdings"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8" w15:restartNumberingAfterBreak="0">
    <w:nsid w:val="46A023DB"/>
    <w:multiLevelType w:val="multilevel"/>
    <w:tmpl w:val="2730DEF4"/>
    <w:lvl w:ilvl="0">
      <w:start w:val="1"/>
      <w:numFmt w:val="decimal"/>
      <w:lvlText w:val="%1."/>
      <w:lvlJc w:val="left"/>
      <w:pPr>
        <w:ind w:left="360" w:hanging="360"/>
      </w:pPr>
      <w:rPr>
        <w:rFonts w:hint="default"/>
        <w:b/>
      </w:rPr>
    </w:lvl>
    <w:lvl w:ilvl="1">
      <w:start w:val="1"/>
      <w:numFmt w:val="bullet"/>
      <w:lvlText w:val="-"/>
      <w:lvlJc w:val="left"/>
      <w:pPr>
        <w:ind w:left="720" w:hanging="360"/>
      </w:pPr>
      <w:rPr>
        <w:rFonts w:ascii="Arial" w:eastAsia="Times New Roman"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6F13DFF"/>
    <w:multiLevelType w:val="hybridMultilevel"/>
    <w:tmpl w:val="488ED61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49E34C00"/>
    <w:multiLevelType w:val="hybridMultilevel"/>
    <w:tmpl w:val="C2908F60"/>
    <w:lvl w:ilvl="0" w:tplc="0425000D">
      <w:start w:val="1"/>
      <w:numFmt w:val="bullet"/>
      <w:lvlText w:val=""/>
      <w:lvlJc w:val="left"/>
      <w:pPr>
        <w:ind w:left="1068" w:hanging="360"/>
      </w:pPr>
      <w:rPr>
        <w:rFonts w:ascii="Wingdings" w:hAnsi="Wingdings" w:hint="default"/>
      </w:rPr>
    </w:lvl>
    <w:lvl w:ilvl="1" w:tplc="04250003" w:tentative="1">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31" w15:restartNumberingAfterBreak="0">
    <w:nsid w:val="50A751B4"/>
    <w:multiLevelType w:val="hybridMultilevel"/>
    <w:tmpl w:val="78FA89FA"/>
    <w:lvl w:ilvl="0" w:tplc="0425000D">
      <w:start w:val="1"/>
      <w:numFmt w:val="bullet"/>
      <w:lvlText w:val=""/>
      <w:lvlJc w:val="left"/>
      <w:pPr>
        <w:ind w:left="720" w:hanging="360"/>
      </w:pPr>
      <w:rPr>
        <w:rFonts w:ascii="Wingdings" w:hAnsi="Wingdings" w:hint="default"/>
      </w:rPr>
    </w:lvl>
    <w:lvl w:ilvl="1" w:tplc="04250001">
      <w:start w:val="1"/>
      <w:numFmt w:val="bullet"/>
      <w:lvlText w:val=""/>
      <w:lvlJc w:val="left"/>
      <w:pPr>
        <w:ind w:left="1440" w:hanging="360"/>
      </w:pPr>
      <w:rPr>
        <w:rFonts w:ascii="Symbol" w:hAnsi="Symbol"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583D63FB"/>
    <w:multiLevelType w:val="multilevel"/>
    <w:tmpl w:val="2730DEF4"/>
    <w:lvl w:ilvl="0">
      <w:start w:val="1"/>
      <w:numFmt w:val="decimal"/>
      <w:lvlText w:val="%1."/>
      <w:lvlJc w:val="left"/>
      <w:pPr>
        <w:ind w:left="360" w:hanging="360"/>
      </w:pPr>
      <w:rPr>
        <w:rFonts w:hint="default"/>
        <w:b/>
      </w:rPr>
    </w:lvl>
    <w:lvl w:ilvl="1">
      <w:start w:val="1"/>
      <w:numFmt w:val="bullet"/>
      <w:lvlText w:val="-"/>
      <w:lvlJc w:val="left"/>
      <w:pPr>
        <w:ind w:left="720" w:hanging="360"/>
      </w:pPr>
      <w:rPr>
        <w:rFonts w:ascii="Arial" w:eastAsia="Times New Roman"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1635D37"/>
    <w:multiLevelType w:val="hybridMultilevel"/>
    <w:tmpl w:val="8F80BE5A"/>
    <w:lvl w:ilvl="0" w:tplc="0425000D">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37E3024"/>
    <w:multiLevelType w:val="multilevel"/>
    <w:tmpl w:val="794CDA0C"/>
    <w:lvl w:ilvl="0">
      <w:start w:val="1"/>
      <w:numFmt w:val="decimal"/>
      <w:lvlText w:val="%1."/>
      <w:lvlJc w:val="left"/>
      <w:pPr>
        <w:ind w:left="360" w:hanging="360"/>
      </w:pPr>
      <w:rPr>
        <w:rFonts w:hint="default"/>
        <w:b/>
      </w:rPr>
    </w:lvl>
    <w:lvl w:ilvl="1">
      <w:start w:val="1"/>
      <w:numFmt w:val="bullet"/>
      <w:lvlText w:val="-"/>
      <w:lvlJc w:val="left"/>
      <w:pPr>
        <w:ind w:left="720" w:hanging="360"/>
      </w:pPr>
      <w:rPr>
        <w:rFonts w:ascii="Arial" w:eastAsia="Times New Roman" w:hAnsi="Arial" w:cs="Arial" w:hint="default"/>
      </w:rPr>
    </w:lvl>
    <w:lvl w:ilvl="2">
      <w:start w:val="1"/>
      <w:numFmt w:val="bullet"/>
      <w:lvlText w:val="-"/>
      <w:lvlJc w:val="left"/>
      <w:pPr>
        <w:ind w:left="720" w:hanging="360"/>
      </w:pPr>
      <w:rPr>
        <w:rFonts w:ascii="Arial" w:eastAsia="Times New Roman" w:hAnsi="Arial" w:cs="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63B3089"/>
    <w:multiLevelType w:val="hybridMultilevel"/>
    <w:tmpl w:val="8DA0C3C4"/>
    <w:lvl w:ilvl="0" w:tplc="0425000D">
      <w:start w:val="1"/>
      <w:numFmt w:val="bullet"/>
      <w:lvlText w:val=""/>
      <w:lvlJc w:val="left"/>
      <w:pPr>
        <w:ind w:left="360" w:hanging="360"/>
      </w:pPr>
      <w:rPr>
        <w:rFonts w:ascii="Wingdings" w:hAnsi="Wingdings"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6" w15:restartNumberingAfterBreak="0">
    <w:nsid w:val="66D13F4F"/>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89D1D4A"/>
    <w:multiLevelType w:val="multilevel"/>
    <w:tmpl w:val="D672707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6323744"/>
    <w:multiLevelType w:val="hybridMultilevel"/>
    <w:tmpl w:val="6D643522"/>
    <w:lvl w:ilvl="0" w:tplc="B1884E58">
      <w:start w:val="1"/>
      <w:numFmt w:val="decimal"/>
      <w:lvlText w:val="%1."/>
      <w:lvlJc w:val="left"/>
      <w:pPr>
        <w:ind w:left="360" w:hanging="360"/>
      </w:pPr>
      <w:rPr>
        <w:b/>
      </w:rPr>
    </w:lvl>
    <w:lvl w:ilvl="1" w:tplc="04250017">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9" w15:restartNumberingAfterBreak="0">
    <w:nsid w:val="77486354"/>
    <w:multiLevelType w:val="hybridMultilevel"/>
    <w:tmpl w:val="9BF23E30"/>
    <w:lvl w:ilvl="0" w:tplc="0425000D">
      <w:start w:val="1"/>
      <w:numFmt w:val="bullet"/>
      <w:lvlText w:val=""/>
      <w:lvlJc w:val="left"/>
      <w:pPr>
        <w:ind w:left="360" w:hanging="360"/>
      </w:pPr>
      <w:rPr>
        <w:rFonts w:ascii="Wingdings" w:hAnsi="Wingdings" w:hint="default"/>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0" w15:restartNumberingAfterBreak="0">
    <w:nsid w:val="7C2D1BE7"/>
    <w:multiLevelType w:val="hybridMultilevel"/>
    <w:tmpl w:val="42B0AF66"/>
    <w:lvl w:ilvl="0" w:tplc="02E2FECC">
      <w:start w:val="1"/>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7F651FBB"/>
    <w:multiLevelType w:val="hybridMultilevel"/>
    <w:tmpl w:val="0FA6B910"/>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168984255">
    <w:abstractNumId w:val="22"/>
  </w:num>
  <w:num w:numId="2" w16cid:durableId="393898471">
    <w:abstractNumId w:val="25"/>
  </w:num>
  <w:num w:numId="3" w16cid:durableId="2117014597">
    <w:abstractNumId w:val="17"/>
  </w:num>
  <w:num w:numId="4" w16cid:durableId="1566449007">
    <w:abstractNumId w:val="6"/>
  </w:num>
  <w:num w:numId="5" w16cid:durableId="1970014802">
    <w:abstractNumId w:val="7"/>
  </w:num>
  <w:num w:numId="6" w16cid:durableId="526138005">
    <w:abstractNumId w:val="31"/>
  </w:num>
  <w:num w:numId="7" w16cid:durableId="779420918">
    <w:abstractNumId w:val="8"/>
  </w:num>
  <w:num w:numId="8" w16cid:durableId="249509391">
    <w:abstractNumId w:val="33"/>
  </w:num>
  <w:num w:numId="9" w16cid:durableId="623581606">
    <w:abstractNumId w:val="30"/>
  </w:num>
  <w:num w:numId="10" w16cid:durableId="498157925">
    <w:abstractNumId w:val="24"/>
  </w:num>
  <w:num w:numId="11" w16cid:durableId="1871452254">
    <w:abstractNumId w:val="12"/>
  </w:num>
  <w:num w:numId="12" w16cid:durableId="2126191811">
    <w:abstractNumId w:val="14"/>
  </w:num>
  <w:num w:numId="13" w16cid:durableId="324552828">
    <w:abstractNumId w:val="39"/>
  </w:num>
  <w:num w:numId="14" w16cid:durableId="1893346536">
    <w:abstractNumId w:val="21"/>
  </w:num>
  <w:num w:numId="15" w16cid:durableId="2028631575">
    <w:abstractNumId w:val="15"/>
  </w:num>
  <w:num w:numId="16" w16cid:durableId="555042879">
    <w:abstractNumId w:val="35"/>
  </w:num>
  <w:num w:numId="17" w16cid:durableId="1345017646">
    <w:abstractNumId w:val="16"/>
  </w:num>
  <w:num w:numId="18" w16cid:durableId="987826589">
    <w:abstractNumId w:val="27"/>
  </w:num>
  <w:num w:numId="19" w16cid:durableId="1856580104">
    <w:abstractNumId w:val="0"/>
  </w:num>
  <w:num w:numId="20" w16cid:durableId="848325040">
    <w:abstractNumId w:val="41"/>
  </w:num>
  <w:num w:numId="21" w16cid:durableId="1203251571">
    <w:abstractNumId w:val="9"/>
  </w:num>
  <w:num w:numId="22" w16cid:durableId="1537813211">
    <w:abstractNumId w:val="37"/>
  </w:num>
  <w:num w:numId="23" w16cid:durableId="1222129918">
    <w:abstractNumId w:val="26"/>
  </w:num>
  <w:num w:numId="24" w16cid:durableId="552734280">
    <w:abstractNumId w:val="5"/>
  </w:num>
  <w:num w:numId="25" w16cid:durableId="209999182">
    <w:abstractNumId w:val="23"/>
  </w:num>
  <w:num w:numId="26" w16cid:durableId="1532525882">
    <w:abstractNumId w:val="29"/>
  </w:num>
  <w:num w:numId="27" w16cid:durableId="1592082625">
    <w:abstractNumId w:val="13"/>
  </w:num>
  <w:num w:numId="28" w16cid:durableId="1661500394">
    <w:abstractNumId w:val="11"/>
  </w:num>
  <w:num w:numId="29" w16cid:durableId="33233009">
    <w:abstractNumId w:val="38"/>
  </w:num>
  <w:num w:numId="30" w16cid:durableId="1447584508">
    <w:abstractNumId w:val="19"/>
  </w:num>
  <w:num w:numId="31" w16cid:durableId="497773136">
    <w:abstractNumId w:val="36"/>
  </w:num>
  <w:num w:numId="32" w16cid:durableId="1532915098">
    <w:abstractNumId w:val="1"/>
  </w:num>
  <w:num w:numId="33" w16cid:durableId="1895387451">
    <w:abstractNumId w:val="4"/>
  </w:num>
  <w:num w:numId="34" w16cid:durableId="423114494">
    <w:abstractNumId w:val="20"/>
  </w:num>
  <w:num w:numId="35" w16cid:durableId="1774208165">
    <w:abstractNumId w:val="28"/>
  </w:num>
  <w:num w:numId="36" w16cid:durableId="825442555">
    <w:abstractNumId w:val="32"/>
  </w:num>
  <w:num w:numId="37" w16cid:durableId="568227111">
    <w:abstractNumId w:val="18"/>
  </w:num>
  <w:num w:numId="38" w16cid:durableId="513154095">
    <w:abstractNumId w:val="34"/>
  </w:num>
  <w:num w:numId="39" w16cid:durableId="2020958416">
    <w:abstractNumId w:val="2"/>
  </w:num>
  <w:num w:numId="40" w16cid:durableId="1207372085">
    <w:abstractNumId w:val="10"/>
  </w:num>
  <w:num w:numId="41" w16cid:durableId="1622035988">
    <w:abstractNumId w:val="3"/>
  </w:num>
  <w:num w:numId="42" w16cid:durableId="20283700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371"/>
    <w:rsid w:val="00023581"/>
    <w:rsid w:val="00026B5C"/>
    <w:rsid w:val="000312D6"/>
    <w:rsid w:val="00043207"/>
    <w:rsid w:val="0005280A"/>
    <w:rsid w:val="00056602"/>
    <w:rsid w:val="0008343B"/>
    <w:rsid w:val="0009514A"/>
    <w:rsid w:val="000D5BB9"/>
    <w:rsid w:val="000D7D9F"/>
    <w:rsid w:val="000F6ADC"/>
    <w:rsid w:val="00104B89"/>
    <w:rsid w:val="001211ED"/>
    <w:rsid w:val="001273CE"/>
    <w:rsid w:val="0013407A"/>
    <w:rsid w:val="00144F28"/>
    <w:rsid w:val="00156143"/>
    <w:rsid w:val="00160117"/>
    <w:rsid w:val="00167D46"/>
    <w:rsid w:val="001809F5"/>
    <w:rsid w:val="00193A13"/>
    <w:rsid w:val="001C5629"/>
    <w:rsid w:val="001C65A2"/>
    <w:rsid w:val="001D093E"/>
    <w:rsid w:val="002123A7"/>
    <w:rsid w:val="002153D0"/>
    <w:rsid w:val="002156A3"/>
    <w:rsid w:val="002408AD"/>
    <w:rsid w:val="00251F5A"/>
    <w:rsid w:val="002522AF"/>
    <w:rsid w:val="00256F97"/>
    <w:rsid w:val="00283322"/>
    <w:rsid w:val="00294850"/>
    <w:rsid w:val="002A71F6"/>
    <w:rsid w:val="002B62B3"/>
    <w:rsid w:val="002C6A03"/>
    <w:rsid w:val="002D48F6"/>
    <w:rsid w:val="00302A21"/>
    <w:rsid w:val="00311541"/>
    <w:rsid w:val="003129C4"/>
    <w:rsid w:val="003216A1"/>
    <w:rsid w:val="00323371"/>
    <w:rsid w:val="00324915"/>
    <w:rsid w:val="0033277B"/>
    <w:rsid w:val="00351317"/>
    <w:rsid w:val="00364272"/>
    <w:rsid w:val="00372664"/>
    <w:rsid w:val="003870EE"/>
    <w:rsid w:val="003A1131"/>
    <w:rsid w:val="003A4B84"/>
    <w:rsid w:val="003B6B01"/>
    <w:rsid w:val="003C1E58"/>
    <w:rsid w:val="003C42A3"/>
    <w:rsid w:val="003C647C"/>
    <w:rsid w:val="0040659F"/>
    <w:rsid w:val="00412719"/>
    <w:rsid w:val="00414992"/>
    <w:rsid w:val="00416664"/>
    <w:rsid w:val="0042409E"/>
    <w:rsid w:val="00454507"/>
    <w:rsid w:val="00462226"/>
    <w:rsid w:val="00490E44"/>
    <w:rsid w:val="00491CD9"/>
    <w:rsid w:val="004A2334"/>
    <w:rsid w:val="004A3870"/>
    <w:rsid w:val="004B41B3"/>
    <w:rsid w:val="004C4085"/>
    <w:rsid w:val="004D79D1"/>
    <w:rsid w:val="004E3157"/>
    <w:rsid w:val="004F7BFA"/>
    <w:rsid w:val="005045D2"/>
    <w:rsid w:val="005332ED"/>
    <w:rsid w:val="00550645"/>
    <w:rsid w:val="00553945"/>
    <w:rsid w:val="005625C8"/>
    <w:rsid w:val="00564AB2"/>
    <w:rsid w:val="005666E7"/>
    <w:rsid w:val="00577ECF"/>
    <w:rsid w:val="005A3CC3"/>
    <w:rsid w:val="005A4910"/>
    <w:rsid w:val="005B4F71"/>
    <w:rsid w:val="005C2C03"/>
    <w:rsid w:val="005C47D5"/>
    <w:rsid w:val="005D6697"/>
    <w:rsid w:val="005D77E2"/>
    <w:rsid w:val="005F4A4B"/>
    <w:rsid w:val="005F643B"/>
    <w:rsid w:val="00613BC2"/>
    <w:rsid w:val="00637533"/>
    <w:rsid w:val="006464F2"/>
    <w:rsid w:val="0064701D"/>
    <w:rsid w:val="0065289B"/>
    <w:rsid w:val="0065403B"/>
    <w:rsid w:val="006574DC"/>
    <w:rsid w:val="0065773C"/>
    <w:rsid w:val="0068061A"/>
    <w:rsid w:val="006912FA"/>
    <w:rsid w:val="006A688E"/>
    <w:rsid w:val="006B352A"/>
    <w:rsid w:val="006D3131"/>
    <w:rsid w:val="006E4859"/>
    <w:rsid w:val="006E6771"/>
    <w:rsid w:val="007119C3"/>
    <w:rsid w:val="0072223F"/>
    <w:rsid w:val="00733C4E"/>
    <w:rsid w:val="00742B64"/>
    <w:rsid w:val="00745852"/>
    <w:rsid w:val="00763B78"/>
    <w:rsid w:val="007827DA"/>
    <w:rsid w:val="007911C8"/>
    <w:rsid w:val="007A246B"/>
    <w:rsid w:val="007B4305"/>
    <w:rsid w:val="007D1C86"/>
    <w:rsid w:val="007D4484"/>
    <w:rsid w:val="007E3105"/>
    <w:rsid w:val="007E5F76"/>
    <w:rsid w:val="007F021B"/>
    <w:rsid w:val="00803DC7"/>
    <w:rsid w:val="00816734"/>
    <w:rsid w:val="0082628F"/>
    <w:rsid w:val="008522B5"/>
    <w:rsid w:val="008721F6"/>
    <w:rsid w:val="00883F82"/>
    <w:rsid w:val="008907DA"/>
    <w:rsid w:val="0089252B"/>
    <w:rsid w:val="008D1059"/>
    <w:rsid w:val="008F7B90"/>
    <w:rsid w:val="00923549"/>
    <w:rsid w:val="009357F9"/>
    <w:rsid w:val="00961275"/>
    <w:rsid w:val="00964DD5"/>
    <w:rsid w:val="00992B6D"/>
    <w:rsid w:val="00994BFC"/>
    <w:rsid w:val="009A0E5F"/>
    <w:rsid w:val="009B768D"/>
    <w:rsid w:val="009C1704"/>
    <w:rsid w:val="009E0FE3"/>
    <w:rsid w:val="009F2FCD"/>
    <w:rsid w:val="00A03A01"/>
    <w:rsid w:val="00A204C9"/>
    <w:rsid w:val="00A32E44"/>
    <w:rsid w:val="00A44902"/>
    <w:rsid w:val="00A45A95"/>
    <w:rsid w:val="00A5275B"/>
    <w:rsid w:val="00A546A1"/>
    <w:rsid w:val="00A570E0"/>
    <w:rsid w:val="00A6722E"/>
    <w:rsid w:val="00A823D7"/>
    <w:rsid w:val="00A924FA"/>
    <w:rsid w:val="00AA1466"/>
    <w:rsid w:val="00AA61B0"/>
    <w:rsid w:val="00AB0566"/>
    <w:rsid w:val="00AB0F52"/>
    <w:rsid w:val="00AB4CBD"/>
    <w:rsid w:val="00AB727F"/>
    <w:rsid w:val="00AC3389"/>
    <w:rsid w:val="00AE75CD"/>
    <w:rsid w:val="00AF7958"/>
    <w:rsid w:val="00B34A83"/>
    <w:rsid w:val="00B44B8D"/>
    <w:rsid w:val="00B5778C"/>
    <w:rsid w:val="00B57A9D"/>
    <w:rsid w:val="00B8473D"/>
    <w:rsid w:val="00BC2795"/>
    <w:rsid w:val="00BC6DA8"/>
    <w:rsid w:val="00BE08C9"/>
    <w:rsid w:val="00BE0A8E"/>
    <w:rsid w:val="00BF7129"/>
    <w:rsid w:val="00C06156"/>
    <w:rsid w:val="00C21372"/>
    <w:rsid w:val="00C26C4B"/>
    <w:rsid w:val="00C35E9C"/>
    <w:rsid w:val="00C431E5"/>
    <w:rsid w:val="00C4515E"/>
    <w:rsid w:val="00C452B1"/>
    <w:rsid w:val="00C63128"/>
    <w:rsid w:val="00C83648"/>
    <w:rsid w:val="00C95F9B"/>
    <w:rsid w:val="00CA3204"/>
    <w:rsid w:val="00CB3C2D"/>
    <w:rsid w:val="00CC47A9"/>
    <w:rsid w:val="00CE03A2"/>
    <w:rsid w:val="00CE4454"/>
    <w:rsid w:val="00CE5D61"/>
    <w:rsid w:val="00D062C9"/>
    <w:rsid w:val="00D06675"/>
    <w:rsid w:val="00D20D1B"/>
    <w:rsid w:val="00D26FB1"/>
    <w:rsid w:val="00D307B3"/>
    <w:rsid w:val="00D5342E"/>
    <w:rsid w:val="00D6291F"/>
    <w:rsid w:val="00D73A58"/>
    <w:rsid w:val="00D84421"/>
    <w:rsid w:val="00DA62E0"/>
    <w:rsid w:val="00DC7BE9"/>
    <w:rsid w:val="00DD5651"/>
    <w:rsid w:val="00DF23E5"/>
    <w:rsid w:val="00E048FA"/>
    <w:rsid w:val="00E10C8D"/>
    <w:rsid w:val="00E154F9"/>
    <w:rsid w:val="00E31223"/>
    <w:rsid w:val="00E406F7"/>
    <w:rsid w:val="00E416BB"/>
    <w:rsid w:val="00E569A6"/>
    <w:rsid w:val="00E617C0"/>
    <w:rsid w:val="00E667A8"/>
    <w:rsid w:val="00E859CD"/>
    <w:rsid w:val="00E86C16"/>
    <w:rsid w:val="00E92549"/>
    <w:rsid w:val="00E96920"/>
    <w:rsid w:val="00EB5A9C"/>
    <w:rsid w:val="00EB5B02"/>
    <w:rsid w:val="00EC0A02"/>
    <w:rsid w:val="00ED5301"/>
    <w:rsid w:val="00EE14B4"/>
    <w:rsid w:val="00EE3694"/>
    <w:rsid w:val="00EF1AF7"/>
    <w:rsid w:val="00EF3CA1"/>
    <w:rsid w:val="00F12CA5"/>
    <w:rsid w:val="00F16DDB"/>
    <w:rsid w:val="00F27AD8"/>
    <w:rsid w:val="00F33820"/>
    <w:rsid w:val="00F42D19"/>
    <w:rsid w:val="00F465F5"/>
    <w:rsid w:val="00F5254A"/>
    <w:rsid w:val="00F74A91"/>
    <w:rsid w:val="00F80AE5"/>
    <w:rsid w:val="00F9127F"/>
    <w:rsid w:val="00F9137F"/>
    <w:rsid w:val="00FD165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9B1C3"/>
  <w15:chartTrackingRefBased/>
  <w15:docId w15:val="{A002F1BA-7F2A-414C-8869-DA91EBF02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23371"/>
    <w:rPr>
      <w:rFonts w:ascii="Times New Roman" w:eastAsia="Times New Roman" w:hAnsi="Times New Roman"/>
      <w:sz w:val="24"/>
      <w:szCs w:val="24"/>
      <w:lang w:eastAsia="en-US"/>
    </w:rPr>
  </w:style>
  <w:style w:type="paragraph" w:styleId="Pealkiri2">
    <w:name w:val="heading 2"/>
    <w:basedOn w:val="Normaallaad"/>
    <w:next w:val="Normaallaad"/>
    <w:link w:val="Pealkiri2Mrk"/>
    <w:uiPriority w:val="9"/>
    <w:semiHidden/>
    <w:unhideWhenUsed/>
    <w:qFormat/>
    <w:rsid w:val="004E3157"/>
    <w:pPr>
      <w:keepNext/>
      <w:spacing w:before="240" w:after="60"/>
      <w:outlineLvl w:val="1"/>
    </w:pPr>
    <w:rPr>
      <w:rFonts w:ascii="Aptos Display" w:hAnsi="Aptos Display"/>
      <w:b/>
      <w:bCs/>
      <w:i/>
      <w:iCs/>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unhideWhenUsed/>
    <w:rsid w:val="00323371"/>
    <w:rPr>
      <w:color w:val="0000FF"/>
      <w:u w:val="single"/>
    </w:rPr>
  </w:style>
  <w:style w:type="table" w:styleId="Kontuurtabel">
    <w:name w:val="Table Grid"/>
    <w:basedOn w:val="Normaaltabel"/>
    <w:rsid w:val="00323371"/>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aliases w:val="AK loend"/>
    <w:basedOn w:val="Normaallaad"/>
    <w:uiPriority w:val="34"/>
    <w:qFormat/>
    <w:rsid w:val="00323371"/>
    <w:pPr>
      <w:ind w:left="720"/>
      <w:contextualSpacing/>
    </w:pPr>
  </w:style>
  <w:style w:type="character" w:styleId="Lahendamatamainimine">
    <w:name w:val="Unresolved Mention"/>
    <w:uiPriority w:val="99"/>
    <w:semiHidden/>
    <w:unhideWhenUsed/>
    <w:rsid w:val="00294850"/>
    <w:rPr>
      <w:color w:val="808080"/>
      <w:shd w:val="clear" w:color="auto" w:fill="E6E6E6"/>
    </w:rPr>
  </w:style>
  <w:style w:type="paragraph" w:customStyle="1" w:styleId="Default">
    <w:name w:val="Default"/>
    <w:rsid w:val="005625C8"/>
    <w:pPr>
      <w:autoSpaceDE w:val="0"/>
      <w:autoSpaceDN w:val="0"/>
      <w:adjustRightInd w:val="0"/>
    </w:pPr>
    <w:rPr>
      <w:rFonts w:ascii="Arial" w:hAnsi="Arial" w:cs="Arial"/>
      <w:color w:val="000000"/>
      <w:sz w:val="24"/>
      <w:szCs w:val="24"/>
      <w:lang w:eastAsia="en-US"/>
    </w:rPr>
  </w:style>
  <w:style w:type="character" w:styleId="Klastatudhperlink">
    <w:name w:val="FollowedHyperlink"/>
    <w:uiPriority w:val="99"/>
    <w:semiHidden/>
    <w:unhideWhenUsed/>
    <w:rsid w:val="00193A13"/>
    <w:rPr>
      <w:color w:val="954F72"/>
      <w:u w:val="single"/>
    </w:rPr>
  </w:style>
  <w:style w:type="paragraph" w:styleId="Pis">
    <w:name w:val="header"/>
    <w:basedOn w:val="Normaallaad"/>
    <w:link w:val="PisMrk"/>
    <w:uiPriority w:val="99"/>
    <w:unhideWhenUsed/>
    <w:rsid w:val="00745852"/>
    <w:pPr>
      <w:tabs>
        <w:tab w:val="center" w:pos="4536"/>
        <w:tab w:val="right" w:pos="9072"/>
      </w:tabs>
    </w:pPr>
  </w:style>
  <w:style w:type="character" w:customStyle="1" w:styleId="PisMrk">
    <w:name w:val="Päis Märk"/>
    <w:link w:val="Pis"/>
    <w:uiPriority w:val="99"/>
    <w:rsid w:val="00745852"/>
    <w:rPr>
      <w:rFonts w:ascii="Times New Roman" w:eastAsia="Times New Roman" w:hAnsi="Times New Roman"/>
      <w:sz w:val="24"/>
      <w:szCs w:val="24"/>
      <w:lang w:eastAsia="en-US"/>
    </w:rPr>
  </w:style>
  <w:style w:type="paragraph" w:styleId="Jalus">
    <w:name w:val="footer"/>
    <w:basedOn w:val="Normaallaad"/>
    <w:link w:val="JalusMrk"/>
    <w:uiPriority w:val="99"/>
    <w:unhideWhenUsed/>
    <w:rsid w:val="00745852"/>
    <w:pPr>
      <w:tabs>
        <w:tab w:val="center" w:pos="4536"/>
        <w:tab w:val="right" w:pos="9072"/>
      </w:tabs>
    </w:pPr>
  </w:style>
  <w:style w:type="character" w:customStyle="1" w:styleId="JalusMrk">
    <w:name w:val="Jalus Märk"/>
    <w:link w:val="Jalus"/>
    <w:uiPriority w:val="99"/>
    <w:rsid w:val="00745852"/>
    <w:rPr>
      <w:rFonts w:ascii="Times New Roman" w:eastAsia="Times New Roman" w:hAnsi="Times New Roman"/>
      <w:sz w:val="24"/>
      <w:szCs w:val="24"/>
      <w:lang w:eastAsia="en-US"/>
    </w:rPr>
  </w:style>
  <w:style w:type="character" w:customStyle="1" w:styleId="Pealkiri2Mrk">
    <w:name w:val="Pealkiri 2 Märk"/>
    <w:link w:val="Pealkiri2"/>
    <w:uiPriority w:val="9"/>
    <w:semiHidden/>
    <w:rsid w:val="004E3157"/>
    <w:rPr>
      <w:rFonts w:ascii="Aptos Display" w:eastAsia="Times New Roman" w:hAnsi="Aptos Display" w:cs="Times New Roman"/>
      <w:b/>
      <w:bCs/>
      <w:i/>
      <w:iCs/>
      <w:sz w:val="28"/>
      <w:szCs w:val="28"/>
      <w:lang w:eastAsia="en-US"/>
    </w:rPr>
  </w:style>
  <w:style w:type="paragraph" w:styleId="Redaktsioon">
    <w:name w:val="Revision"/>
    <w:hidden/>
    <w:uiPriority w:val="99"/>
    <w:semiHidden/>
    <w:rsid w:val="00A823D7"/>
    <w:rPr>
      <w:rFonts w:ascii="Times New Roman" w:eastAsia="Times New Roman" w:hAnsi="Times New Roman"/>
      <w:sz w:val="24"/>
      <w:szCs w:val="24"/>
      <w:lang w:eastAsia="en-US"/>
    </w:rPr>
  </w:style>
  <w:style w:type="character" w:styleId="Kommentaariviide">
    <w:name w:val="annotation reference"/>
    <w:basedOn w:val="Liguvaikefont"/>
    <w:uiPriority w:val="99"/>
    <w:semiHidden/>
    <w:unhideWhenUsed/>
    <w:rsid w:val="00D26FB1"/>
    <w:rPr>
      <w:sz w:val="16"/>
      <w:szCs w:val="16"/>
    </w:rPr>
  </w:style>
  <w:style w:type="paragraph" w:styleId="Kommentaaritekst">
    <w:name w:val="annotation text"/>
    <w:basedOn w:val="Normaallaad"/>
    <w:link w:val="KommentaaritekstMrk"/>
    <w:uiPriority w:val="99"/>
    <w:unhideWhenUsed/>
    <w:rsid w:val="00D26FB1"/>
    <w:rPr>
      <w:sz w:val="20"/>
      <w:szCs w:val="20"/>
    </w:rPr>
  </w:style>
  <w:style w:type="character" w:customStyle="1" w:styleId="KommentaaritekstMrk">
    <w:name w:val="Kommentaari tekst Märk"/>
    <w:basedOn w:val="Liguvaikefont"/>
    <w:link w:val="Kommentaaritekst"/>
    <w:uiPriority w:val="99"/>
    <w:rsid w:val="00D26FB1"/>
    <w:rPr>
      <w:rFonts w:ascii="Times New Roman" w:eastAsia="Times New Roman" w:hAnsi="Times New Roman"/>
      <w:lang w:eastAsia="en-US"/>
    </w:rPr>
  </w:style>
  <w:style w:type="paragraph" w:styleId="Kommentaariteema">
    <w:name w:val="annotation subject"/>
    <w:basedOn w:val="Kommentaaritekst"/>
    <w:next w:val="Kommentaaritekst"/>
    <w:link w:val="KommentaariteemaMrk"/>
    <w:uiPriority w:val="99"/>
    <w:semiHidden/>
    <w:unhideWhenUsed/>
    <w:rsid w:val="00D26FB1"/>
    <w:rPr>
      <w:b/>
      <w:bCs/>
    </w:rPr>
  </w:style>
  <w:style w:type="character" w:customStyle="1" w:styleId="KommentaariteemaMrk">
    <w:name w:val="Kommentaari teema Märk"/>
    <w:basedOn w:val="KommentaaritekstMrk"/>
    <w:link w:val="Kommentaariteema"/>
    <w:uiPriority w:val="99"/>
    <w:semiHidden/>
    <w:rsid w:val="00D26FB1"/>
    <w:rPr>
      <w:rFonts w:ascii="Times New Roman" w:eastAsia="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3631">
      <w:bodyDiv w:val="1"/>
      <w:marLeft w:val="0"/>
      <w:marRight w:val="0"/>
      <w:marTop w:val="0"/>
      <w:marBottom w:val="0"/>
      <w:divBdr>
        <w:top w:val="none" w:sz="0" w:space="0" w:color="auto"/>
        <w:left w:val="none" w:sz="0" w:space="0" w:color="auto"/>
        <w:bottom w:val="none" w:sz="0" w:space="0" w:color="auto"/>
        <w:right w:val="none" w:sz="0" w:space="0" w:color="auto"/>
      </w:divBdr>
    </w:div>
    <w:div w:id="242908854">
      <w:bodyDiv w:val="1"/>
      <w:marLeft w:val="0"/>
      <w:marRight w:val="0"/>
      <w:marTop w:val="0"/>
      <w:marBottom w:val="0"/>
      <w:divBdr>
        <w:top w:val="none" w:sz="0" w:space="0" w:color="auto"/>
        <w:left w:val="none" w:sz="0" w:space="0" w:color="auto"/>
        <w:bottom w:val="none" w:sz="0" w:space="0" w:color="auto"/>
        <w:right w:val="none" w:sz="0" w:space="0" w:color="auto"/>
      </w:divBdr>
    </w:div>
    <w:div w:id="341124568">
      <w:bodyDiv w:val="1"/>
      <w:marLeft w:val="0"/>
      <w:marRight w:val="0"/>
      <w:marTop w:val="0"/>
      <w:marBottom w:val="0"/>
      <w:divBdr>
        <w:top w:val="none" w:sz="0" w:space="0" w:color="auto"/>
        <w:left w:val="none" w:sz="0" w:space="0" w:color="auto"/>
        <w:bottom w:val="none" w:sz="0" w:space="0" w:color="auto"/>
        <w:right w:val="none" w:sz="0" w:space="0" w:color="auto"/>
      </w:divBdr>
    </w:div>
    <w:div w:id="434178427">
      <w:bodyDiv w:val="1"/>
      <w:marLeft w:val="0"/>
      <w:marRight w:val="0"/>
      <w:marTop w:val="0"/>
      <w:marBottom w:val="0"/>
      <w:divBdr>
        <w:top w:val="none" w:sz="0" w:space="0" w:color="auto"/>
        <w:left w:val="none" w:sz="0" w:space="0" w:color="auto"/>
        <w:bottom w:val="none" w:sz="0" w:space="0" w:color="auto"/>
        <w:right w:val="none" w:sz="0" w:space="0" w:color="auto"/>
      </w:divBdr>
    </w:div>
    <w:div w:id="1374885936">
      <w:bodyDiv w:val="1"/>
      <w:marLeft w:val="0"/>
      <w:marRight w:val="0"/>
      <w:marTop w:val="0"/>
      <w:marBottom w:val="0"/>
      <w:divBdr>
        <w:top w:val="none" w:sz="0" w:space="0" w:color="auto"/>
        <w:left w:val="none" w:sz="0" w:space="0" w:color="auto"/>
        <w:bottom w:val="none" w:sz="0" w:space="0" w:color="auto"/>
        <w:right w:val="none" w:sz="0" w:space="0" w:color="auto"/>
      </w:divBdr>
    </w:div>
    <w:div w:id="167884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1C0F4519ECA3043B2575B66818F26CA" ma:contentTypeVersion="15" ma:contentTypeDescription="Loo uus dokument" ma:contentTypeScope="" ma:versionID="b8c5b0170854a6364de04d36a2749a10">
  <xsd:schema xmlns:xsd="http://www.w3.org/2001/XMLSchema" xmlns:xs="http://www.w3.org/2001/XMLSchema" xmlns:p="http://schemas.microsoft.com/office/2006/metadata/properties" xmlns:ns2="b3f34dfd-a0aa-4a0c-bd31-f783ee89cc78" xmlns:ns3="c49526ee-6562-4a32-ac16-2bec8615b626" targetNamespace="http://schemas.microsoft.com/office/2006/metadata/properties" ma:root="true" ma:fieldsID="f56b935bb193e9785bba046422712636" ns2:_="" ns3:_="">
    <xsd:import namespace="b3f34dfd-a0aa-4a0c-bd31-f783ee89cc78"/>
    <xsd:import namespace="c49526ee-6562-4a32-ac16-2bec8615b6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34dfd-a0aa-4a0c-bd31-f783ee89c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Pildisildid"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9526ee-6562-4a32-ac16-2bec8615b62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5fbe01b-7505-45e9-827d-47b33bb3aadf}" ma:internalName="TaxCatchAll" ma:showField="CatchAllData" ma:web="c49526ee-6562-4a32-ac16-2bec8615b62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49526ee-6562-4a32-ac16-2bec8615b626" xsi:nil="true"/>
    <lcf76f155ced4ddcb4097134ff3c332f xmlns="b3f34dfd-a0aa-4a0c-bd31-f783ee89cc7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FB776-F2D6-48A9-AA0B-B4C4F0F60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34dfd-a0aa-4a0c-bd31-f783ee89cc78"/>
    <ds:schemaRef ds:uri="c49526ee-6562-4a32-ac16-2bec8615b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E03F19-1690-4D6B-856C-2610D4AE3B9D}">
  <ds:schemaRefs>
    <ds:schemaRef ds:uri="http://schemas.microsoft.com/office/2006/metadata/properties"/>
    <ds:schemaRef ds:uri="http://schemas.microsoft.com/office/infopath/2007/PartnerControls"/>
    <ds:schemaRef ds:uri="c49526ee-6562-4a32-ac16-2bec8615b626"/>
    <ds:schemaRef ds:uri="b3f34dfd-a0aa-4a0c-bd31-f783ee89cc78"/>
  </ds:schemaRefs>
</ds:datastoreItem>
</file>

<file path=customXml/itemProps3.xml><?xml version="1.0" encoding="utf-8"?>
<ds:datastoreItem xmlns:ds="http://schemas.openxmlformats.org/officeDocument/2006/customXml" ds:itemID="{67890904-AD50-4BD4-9DA9-159B22D558F2}">
  <ds:schemaRefs>
    <ds:schemaRef ds:uri="http://schemas.microsoft.com/sharepoint/v3/contenttype/forms"/>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Template>
  <TotalTime>25</TotalTime>
  <Pages>4</Pages>
  <Words>1150</Words>
  <Characters>6670</Characters>
  <Application>Microsoft Office Word</Application>
  <DocSecurity>0</DocSecurity>
  <Lines>55</Lines>
  <Paragraphs>15</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Mänd</dc:creator>
  <cp:keywords/>
  <dc:description/>
  <cp:lastModifiedBy>Tarmo Põkka</cp:lastModifiedBy>
  <cp:revision>13</cp:revision>
  <cp:lastPrinted>2015-06-18T11:05:00Z</cp:lastPrinted>
  <dcterms:created xsi:type="dcterms:W3CDTF">2025-07-15T12:40:00Z</dcterms:created>
  <dcterms:modified xsi:type="dcterms:W3CDTF">2025-08-07T06:37:00Z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0x0101005A8CB088096DA74681371D6CCBF5DBE3</vt:lpwstr>
  </property>
  <property fmtid="{D5CDD505-2E9C-101B-9397-08002B2CF9AE}" pid="3" name="MediaServiceImageTags">
    <vt:lpwstr/>
  </property>
</Properties>
</file>